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F1DAE" w14:textId="5A2DF622" w:rsidR="00DF687A" w:rsidRDefault="00F256FB">
      <w:r>
        <w:t>Revisor har signert på årsregnskap</w:t>
      </w:r>
    </w:p>
    <w:sectPr w:rsidR="00DF6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73"/>
    <w:rsid w:val="0059308C"/>
    <w:rsid w:val="00D30903"/>
    <w:rsid w:val="00DF687A"/>
    <w:rsid w:val="00E12F73"/>
    <w:rsid w:val="00F2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2611"/>
  <w15:chartTrackingRefBased/>
  <w15:docId w15:val="{7E42A059-8399-4680-BA44-E1F55719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12F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12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12F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12F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12F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12F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12F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12F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12F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12F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12F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12F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12F7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12F7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12F7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12F7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12F7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12F7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12F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12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12F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12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12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12F7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12F7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12F7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F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F7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12F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Steinar Høiby</dc:creator>
  <cp:keywords/>
  <dc:description/>
  <cp:lastModifiedBy>Steinar Høiby</cp:lastModifiedBy>
  <cp:revision>3</cp:revision>
  <dcterms:created xsi:type="dcterms:W3CDTF">2024-10-26T14:40:00Z</dcterms:created>
  <dcterms:modified xsi:type="dcterms:W3CDTF">2024-10-26T14:41:00Z</dcterms:modified>
</cp:coreProperties>
</file>