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8C46" w14:textId="390974A7" w:rsidR="00ED0A0D" w:rsidRPr="008122E8" w:rsidRDefault="00DD765A">
      <w:pPr>
        <w:rPr>
          <w:sz w:val="28"/>
          <w:szCs w:val="28"/>
        </w:rPr>
      </w:pPr>
      <w:r w:rsidRPr="008122E8">
        <w:rPr>
          <w:sz w:val="28"/>
          <w:szCs w:val="28"/>
        </w:rPr>
        <w:t>Agenda for Årsmøtet i Kløver</w:t>
      </w:r>
      <w:r w:rsidR="00D52856" w:rsidRPr="008122E8">
        <w:rPr>
          <w:sz w:val="28"/>
          <w:szCs w:val="28"/>
        </w:rPr>
        <w:t xml:space="preserve"> </w:t>
      </w:r>
      <w:r w:rsidRPr="008122E8">
        <w:rPr>
          <w:sz w:val="28"/>
          <w:szCs w:val="28"/>
        </w:rPr>
        <w:t xml:space="preserve">Ess mandag </w:t>
      </w:r>
      <w:r w:rsidR="0030297D">
        <w:rPr>
          <w:sz w:val="28"/>
          <w:szCs w:val="28"/>
        </w:rPr>
        <w:t>23</w:t>
      </w:r>
      <w:r w:rsidRPr="008122E8">
        <w:rPr>
          <w:sz w:val="28"/>
          <w:szCs w:val="28"/>
        </w:rPr>
        <w:t>/2</w:t>
      </w:r>
      <w:r w:rsidR="008122E8" w:rsidRPr="008122E8">
        <w:rPr>
          <w:sz w:val="28"/>
          <w:szCs w:val="28"/>
        </w:rPr>
        <w:t>-26</w:t>
      </w:r>
      <w:r w:rsidRPr="008122E8">
        <w:rPr>
          <w:sz w:val="28"/>
          <w:szCs w:val="28"/>
        </w:rPr>
        <w:t xml:space="preserve"> kl 1800 på Bøndernes.</w:t>
      </w:r>
    </w:p>
    <w:p w14:paraId="5DACA4BF" w14:textId="07E2FA55" w:rsidR="00DD765A" w:rsidRPr="008122E8" w:rsidRDefault="00DD765A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Innkallingen.</w:t>
      </w:r>
      <w:r w:rsidR="0010667C" w:rsidRPr="008122E8">
        <w:rPr>
          <w:sz w:val="28"/>
          <w:szCs w:val="28"/>
        </w:rPr>
        <w:t xml:space="preserve"> Lagt ut på hjemmesiden</w:t>
      </w:r>
      <w:r w:rsidR="001F45DA" w:rsidRPr="008122E8">
        <w:rPr>
          <w:sz w:val="28"/>
          <w:szCs w:val="28"/>
        </w:rPr>
        <w:t xml:space="preserve"> sammen med vedleggene</w:t>
      </w:r>
      <w:r w:rsidR="0010667C" w:rsidRPr="008122E8">
        <w:rPr>
          <w:sz w:val="28"/>
          <w:szCs w:val="28"/>
        </w:rPr>
        <w:t>.</w:t>
      </w:r>
      <w:r w:rsidR="008122E8" w:rsidRPr="008122E8">
        <w:rPr>
          <w:sz w:val="28"/>
          <w:szCs w:val="28"/>
        </w:rPr>
        <w:t xml:space="preserve"> (sendes ut til medlemmene innen </w:t>
      </w:r>
      <w:r w:rsidR="0030297D">
        <w:rPr>
          <w:sz w:val="28"/>
          <w:szCs w:val="28"/>
        </w:rPr>
        <w:t>9</w:t>
      </w:r>
      <w:r w:rsidR="008122E8" w:rsidRPr="008122E8">
        <w:rPr>
          <w:sz w:val="28"/>
          <w:szCs w:val="28"/>
        </w:rPr>
        <w:t>/2)</w:t>
      </w:r>
      <w:r w:rsidR="00344394">
        <w:rPr>
          <w:sz w:val="28"/>
          <w:szCs w:val="28"/>
        </w:rPr>
        <w:t>.</w:t>
      </w:r>
    </w:p>
    <w:p w14:paraId="66D8E1AF" w14:textId="3C61B484" w:rsidR="00DD765A" w:rsidRPr="008122E8" w:rsidRDefault="00DD765A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Møteleder velges.</w:t>
      </w:r>
    </w:p>
    <w:p w14:paraId="26211BED" w14:textId="7B5E8088" w:rsidR="00DD765A" w:rsidRPr="008122E8" w:rsidRDefault="00DD765A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Årsberetningen ved sekretær Øystein Mauritzsen.</w:t>
      </w:r>
    </w:p>
    <w:p w14:paraId="0A77255A" w14:textId="2DC41CB8" w:rsidR="00DD765A" w:rsidRPr="008122E8" w:rsidRDefault="00DD765A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Regnskapet for 2024 ved Kåre Bjertnæs</w:t>
      </w:r>
    </w:p>
    <w:p w14:paraId="03DD3DF0" w14:textId="2EEF4F5B" w:rsidR="00DD765A" w:rsidRPr="008122E8" w:rsidRDefault="00DD765A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Budsjett for 2025 ved Kåre og Ragnar.</w:t>
      </w:r>
    </w:p>
    <w:p w14:paraId="240CDB32" w14:textId="2DB2F52D" w:rsidR="00710433" w:rsidRPr="008122E8" w:rsidRDefault="00710433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 xml:space="preserve">Kontingent, styrets forslag er at den beholdes uendret på 410 kr hvorav kr </w:t>
      </w:r>
      <w:r w:rsidR="001536C7" w:rsidRPr="008122E8">
        <w:rPr>
          <w:sz w:val="28"/>
          <w:szCs w:val="28"/>
        </w:rPr>
        <w:t>250</w:t>
      </w:r>
      <w:r w:rsidRPr="008122E8">
        <w:rPr>
          <w:sz w:val="28"/>
          <w:szCs w:val="28"/>
        </w:rPr>
        <w:t xml:space="preserve"> går til NBF, kr </w:t>
      </w:r>
      <w:r w:rsidR="001536C7" w:rsidRPr="008122E8">
        <w:rPr>
          <w:sz w:val="28"/>
          <w:szCs w:val="28"/>
        </w:rPr>
        <w:t>60</w:t>
      </w:r>
      <w:r w:rsidRPr="008122E8">
        <w:rPr>
          <w:sz w:val="28"/>
          <w:szCs w:val="28"/>
        </w:rPr>
        <w:t xml:space="preserve"> til Buskerud Krets og kr 100 til Kløver Ess.</w:t>
      </w:r>
      <w:r w:rsidR="001536C7" w:rsidRPr="008122E8">
        <w:rPr>
          <w:sz w:val="28"/>
          <w:szCs w:val="28"/>
        </w:rPr>
        <w:t xml:space="preserve"> Kveldskontingenten p</w:t>
      </w:r>
      <w:r w:rsidR="006A44E1" w:rsidRPr="008122E8">
        <w:rPr>
          <w:sz w:val="28"/>
          <w:szCs w:val="28"/>
        </w:rPr>
        <w:t>å</w:t>
      </w:r>
      <w:r w:rsidR="001536C7" w:rsidRPr="008122E8">
        <w:rPr>
          <w:sz w:val="28"/>
          <w:szCs w:val="28"/>
        </w:rPr>
        <w:t xml:space="preserve"> kr 80 beholdes også.</w:t>
      </w:r>
    </w:p>
    <w:p w14:paraId="3BF28A0C" w14:textId="13567175" w:rsidR="006A44E1" w:rsidRPr="008122E8" w:rsidRDefault="006A44E1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Innkomne forslag.</w:t>
      </w:r>
    </w:p>
    <w:p w14:paraId="106B1274" w14:textId="3AED501B" w:rsidR="00DD765A" w:rsidRPr="008122E8" w:rsidRDefault="00DD765A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Valg av styre, valgkomite og hederstegns komite. Medlemmene i styret velges for to år og disse er på valg: Leder Ragnar Knarud</w:t>
      </w:r>
      <w:r w:rsidR="00D52856" w:rsidRPr="008122E8">
        <w:rPr>
          <w:sz w:val="28"/>
          <w:szCs w:val="28"/>
        </w:rPr>
        <w:t>,</w:t>
      </w:r>
      <w:r w:rsidRPr="008122E8">
        <w:rPr>
          <w:sz w:val="28"/>
          <w:szCs w:val="28"/>
        </w:rPr>
        <w:t xml:space="preserve"> sekretær Øystein Mauritzsen</w:t>
      </w:r>
      <w:r w:rsidR="00D52856" w:rsidRPr="008122E8">
        <w:rPr>
          <w:sz w:val="28"/>
          <w:szCs w:val="28"/>
        </w:rPr>
        <w:t xml:space="preserve"> og valgkomiteen</w:t>
      </w:r>
      <w:r w:rsidRPr="008122E8">
        <w:rPr>
          <w:sz w:val="28"/>
          <w:szCs w:val="28"/>
        </w:rPr>
        <w:t>. Ikke på valg er nestleder Ingeborg Blisten, kasserer Kåre Bjertnæs</w:t>
      </w:r>
      <w:r w:rsidR="001536C7" w:rsidRPr="008122E8">
        <w:rPr>
          <w:sz w:val="28"/>
          <w:szCs w:val="28"/>
        </w:rPr>
        <w:t xml:space="preserve"> </w:t>
      </w:r>
      <w:r w:rsidRPr="008122E8">
        <w:rPr>
          <w:sz w:val="28"/>
          <w:szCs w:val="28"/>
        </w:rPr>
        <w:t>og materialforvalter Arild Nilsen</w:t>
      </w:r>
      <w:r w:rsidR="00D52856" w:rsidRPr="008122E8">
        <w:rPr>
          <w:sz w:val="28"/>
          <w:szCs w:val="28"/>
        </w:rPr>
        <w:t xml:space="preserve"> som </w:t>
      </w:r>
      <w:r w:rsidR="00344394">
        <w:rPr>
          <w:sz w:val="28"/>
          <w:szCs w:val="28"/>
        </w:rPr>
        <w:t xml:space="preserve">har </w:t>
      </w:r>
      <w:r w:rsidR="00D52856" w:rsidRPr="008122E8">
        <w:rPr>
          <w:sz w:val="28"/>
          <w:szCs w:val="28"/>
        </w:rPr>
        <w:t>hatt vervene i ett år</w:t>
      </w:r>
      <w:r w:rsidR="001536C7" w:rsidRPr="008122E8">
        <w:rPr>
          <w:sz w:val="28"/>
          <w:szCs w:val="28"/>
        </w:rPr>
        <w:t xml:space="preserve">, revisor er Halvard Fallang. </w:t>
      </w:r>
      <w:r w:rsidRPr="008122E8">
        <w:rPr>
          <w:sz w:val="28"/>
          <w:szCs w:val="28"/>
        </w:rPr>
        <w:t xml:space="preserve">Valgkomiteen </w:t>
      </w:r>
      <w:r w:rsidR="00B67E8E" w:rsidRPr="008122E8">
        <w:rPr>
          <w:sz w:val="28"/>
          <w:szCs w:val="28"/>
        </w:rPr>
        <w:t xml:space="preserve">v/Arve og Jan Erik </w:t>
      </w:r>
      <w:r w:rsidRPr="008122E8">
        <w:rPr>
          <w:sz w:val="28"/>
          <w:szCs w:val="28"/>
        </w:rPr>
        <w:t>vil også foreslå to medlemmer til den nye hederstegns komiteen.</w:t>
      </w:r>
      <w:r w:rsidR="001536C7" w:rsidRPr="008122E8">
        <w:rPr>
          <w:sz w:val="28"/>
          <w:szCs w:val="28"/>
        </w:rPr>
        <w:t xml:space="preserve"> </w:t>
      </w:r>
    </w:p>
    <w:p w14:paraId="441C3455" w14:textId="466D7E48" w:rsidR="00DD765A" w:rsidRPr="008122E8" w:rsidRDefault="001536C7" w:rsidP="00DD765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122E8">
        <w:rPr>
          <w:sz w:val="28"/>
          <w:szCs w:val="28"/>
        </w:rPr>
        <w:t>K</w:t>
      </w:r>
      <w:r w:rsidR="00710433" w:rsidRPr="008122E8">
        <w:rPr>
          <w:sz w:val="28"/>
          <w:szCs w:val="28"/>
        </w:rPr>
        <w:t>løvertoto</w:t>
      </w:r>
      <w:r w:rsidR="007F78AA">
        <w:rPr>
          <w:sz w:val="28"/>
          <w:szCs w:val="28"/>
        </w:rPr>
        <w:t>. Denne gang med vanlig makkersammensetning, men nå må vi tippe vinnerne ut fra HCP utregning.</w:t>
      </w:r>
    </w:p>
    <w:p w14:paraId="1F003B30" w14:textId="77777777" w:rsidR="00710433" w:rsidRPr="008122E8" w:rsidRDefault="00710433" w:rsidP="00710433">
      <w:pPr>
        <w:pStyle w:val="Ingenmellomrom"/>
        <w:rPr>
          <w:sz w:val="28"/>
          <w:szCs w:val="28"/>
        </w:rPr>
      </w:pPr>
      <w:r w:rsidRPr="008122E8">
        <w:rPr>
          <w:sz w:val="28"/>
          <w:szCs w:val="28"/>
        </w:rPr>
        <w:t>Vedlegg:</w:t>
      </w:r>
    </w:p>
    <w:p w14:paraId="0C4240AF" w14:textId="1541FC58" w:rsidR="00DD765A" w:rsidRPr="008122E8" w:rsidRDefault="00710433" w:rsidP="006A44E1">
      <w:pPr>
        <w:pStyle w:val="Ingenmellomrom"/>
        <w:numPr>
          <w:ilvl w:val="0"/>
          <w:numId w:val="3"/>
        </w:numPr>
        <w:rPr>
          <w:sz w:val="28"/>
          <w:szCs w:val="28"/>
        </w:rPr>
      </w:pPr>
      <w:r w:rsidRPr="008122E8">
        <w:rPr>
          <w:sz w:val="28"/>
          <w:szCs w:val="28"/>
        </w:rPr>
        <w:t>Regnskap og budsjett</w:t>
      </w:r>
      <w:r w:rsidR="001F45DA" w:rsidRPr="008122E8">
        <w:rPr>
          <w:sz w:val="28"/>
          <w:szCs w:val="28"/>
        </w:rPr>
        <w:t>.</w:t>
      </w:r>
    </w:p>
    <w:sectPr w:rsidR="00DD765A" w:rsidRPr="0081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1B8C"/>
    <w:multiLevelType w:val="hybridMultilevel"/>
    <w:tmpl w:val="EA44BA70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4877"/>
    <w:multiLevelType w:val="hybridMultilevel"/>
    <w:tmpl w:val="CDA0F2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45DB3"/>
    <w:multiLevelType w:val="hybridMultilevel"/>
    <w:tmpl w:val="16C61882"/>
    <w:lvl w:ilvl="0" w:tplc="08E8EB3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30562">
    <w:abstractNumId w:val="0"/>
  </w:num>
  <w:num w:numId="2" w16cid:durableId="533736839">
    <w:abstractNumId w:val="1"/>
  </w:num>
  <w:num w:numId="3" w16cid:durableId="40117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A"/>
    <w:rsid w:val="000C1AE2"/>
    <w:rsid w:val="0010667C"/>
    <w:rsid w:val="001536C7"/>
    <w:rsid w:val="001F45DA"/>
    <w:rsid w:val="0030297D"/>
    <w:rsid w:val="00344394"/>
    <w:rsid w:val="0040091E"/>
    <w:rsid w:val="00477304"/>
    <w:rsid w:val="004E1C12"/>
    <w:rsid w:val="0058080D"/>
    <w:rsid w:val="00603C30"/>
    <w:rsid w:val="006A44E1"/>
    <w:rsid w:val="00710433"/>
    <w:rsid w:val="007F78AA"/>
    <w:rsid w:val="008122E8"/>
    <w:rsid w:val="00B67E8E"/>
    <w:rsid w:val="00BF6669"/>
    <w:rsid w:val="00C26DE9"/>
    <w:rsid w:val="00D3568E"/>
    <w:rsid w:val="00D451BD"/>
    <w:rsid w:val="00D52856"/>
    <w:rsid w:val="00DD765A"/>
    <w:rsid w:val="00E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E45A"/>
  <w15:chartTrackingRefBased/>
  <w15:docId w15:val="{ED00B27C-C22D-46ED-8A5A-F9B38BD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D765A"/>
    <w:pPr>
      <w:ind w:left="720"/>
      <w:contextualSpacing/>
    </w:pPr>
  </w:style>
  <w:style w:type="paragraph" w:styleId="Ingenmellomrom">
    <w:name w:val="No Spacing"/>
    <w:uiPriority w:val="1"/>
    <w:qFormat/>
    <w:rsid w:val="00DD765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905</Characters>
  <Application>Microsoft Office Word</Application>
  <DocSecurity>0</DocSecurity>
  <Lines>21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Mauritzsen</dc:creator>
  <cp:keywords/>
  <dc:description/>
  <cp:lastModifiedBy>Ragnar Knarud</cp:lastModifiedBy>
  <cp:revision>2</cp:revision>
  <cp:lastPrinted>2026-01-19T07:43:00Z</cp:lastPrinted>
  <dcterms:created xsi:type="dcterms:W3CDTF">2026-02-02T09:28:00Z</dcterms:created>
  <dcterms:modified xsi:type="dcterms:W3CDTF">2026-02-02T09:28:00Z</dcterms:modified>
</cp:coreProperties>
</file>