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BB94E" w14:textId="3D8211B8" w:rsidR="00CC5B18" w:rsidRPr="0066445A" w:rsidRDefault="00CC5B18" w:rsidP="00CC5B1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66445A">
        <w:rPr>
          <w:rFonts w:eastAsia="Times New Roman" w:cs="Times New Roman"/>
          <w:b/>
          <w:sz w:val="32"/>
          <w:szCs w:val="32"/>
        </w:rPr>
        <w:t>STYRETS BERETNING FOR 20</w:t>
      </w:r>
      <w:r>
        <w:rPr>
          <w:rFonts w:eastAsia="Times New Roman" w:cs="Times New Roman"/>
          <w:b/>
          <w:sz w:val="32"/>
          <w:szCs w:val="32"/>
        </w:rPr>
        <w:t>2</w:t>
      </w:r>
      <w:r w:rsidR="0056689F">
        <w:rPr>
          <w:rFonts w:eastAsia="Times New Roman" w:cs="Times New Roman"/>
          <w:b/>
          <w:sz w:val="32"/>
          <w:szCs w:val="32"/>
        </w:rPr>
        <w:t>3</w:t>
      </w:r>
    </w:p>
    <w:p w14:paraId="2F90E4F1" w14:textId="77777777" w:rsidR="00CC5B18" w:rsidRPr="0066445A" w:rsidRDefault="00CC5B18" w:rsidP="00CC5B18">
      <w:pPr>
        <w:spacing w:after="0" w:line="240" w:lineRule="auto"/>
        <w:rPr>
          <w:rFonts w:eastAsia="Times New Roman" w:cs="Times New Roman"/>
        </w:rPr>
      </w:pPr>
    </w:p>
    <w:p w14:paraId="64ABB1EA" w14:textId="77777777" w:rsidR="00CC5B18" w:rsidRPr="0099066B" w:rsidRDefault="00CC5B18" w:rsidP="00CC5B18">
      <w:pPr>
        <w:spacing w:after="0" w:line="240" w:lineRule="auto"/>
        <w:rPr>
          <w:rFonts w:eastAsia="Times New Roman" w:cs="Arial"/>
          <w:sz w:val="24"/>
          <w:szCs w:val="24"/>
        </w:rPr>
      </w:pPr>
      <w:r w:rsidRPr="0099066B">
        <w:rPr>
          <w:rFonts w:eastAsia="Times New Roman" w:cs="Arial"/>
          <w:sz w:val="24"/>
          <w:szCs w:val="24"/>
        </w:rPr>
        <w:t>Styret har bestått av:</w:t>
      </w:r>
    </w:p>
    <w:p w14:paraId="29D538F9" w14:textId="77777777" w:rsidR="00CC5B18" w:rsidRPr="0099066B" w:rsidRDefault="00CC5B18" w:rsidP="00CC5B18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CC5B18" w:rsidRPr="0099066B" w14:paraId="204C8DE2" w14:textId="77777777" w:rsidTr="009C09CF">
        <w:tc>
          <w:tcPr>
            <w:tcW w:w="4606" w:type="dxa"/>
          </w:tcPr>
          <w:p w14:paraId="73F76F90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Leder</w:t>
            </w:r>
          </w:p>
        </w:tc>
        <w:tc>
          <w:tcPr>
            <w:tcW w:w="4606" w:type="dxa"/>
          </w:tcPr>
          <w:p w14:paraId="767FCF9C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Gorm Norstad</w:t>
            </w:r>
          </w:p>
        </w:tc>
      </w:tr>
      <w:tr w:rsidR="00CC5B18" w:rsidRPr="0099066B" w14:paraId="134078A6" w14:textId="77777777" w:rsidTr="009C09CF">
        <w:tc>
          <w:tcPr>
            <w:tcW w:w="4606" w:type="dxa"/>
          </w:tcPr>
          <w:p w14:paraId="33EBD478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Kasserer</w:t>
            </w:r>
          </w:p>
        </w:tc>
        <w:tc>
          <w:tcPr>
            <w:tcW w:w="4606" w:type="dxa"/>
          </w:tcPr>
          <w:p w14:paraId="7942D05D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Per Rømoen</w:t>
            </w:r>
          </w:p>
        </w:tc>
      </w:tr>
      <w:tr w:rsidR="00CC5B18" w:rsidRPr="0099066B" w14:paraId="1F041990" w14:textId="77777777" w:rsidTr="009C09CF">
        <w:tc>
          <w:tcPr>
            <w:tcW w:w="4606" w:type="dxa"/>
          </w:tcPr>
          <w:p w14:paraId="2B612B55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Sekretær</w:t>
            </w:r>
          </w:p>
        </w:tc>
        <w:tc>
          <w:tcPr>
            <w:tcW w:w="4606" w:type="dxa"/>
          </w:tcPr>
          <w:p w14:paraId="49C82A1B" w14:textId="2CBD5A16" w:rsidR="00CC5B18" w:rsidRPr="0099066B" w:rsidRDefault="0044021B" w:rsidP="009C09CF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Roar Johansen</w:t>
            </w:r>
          </w:p>
        </w:tc>
      </w:tr>
      <w:tr w:rsidR="00CC5B18" w:rsidRPr="0099066B" w14:paraId="3A02CBCC" w14:textId="77777777" w:rsidTr="009C09CF">
        <w:tc>
          <w:tcPr>
            <w:tcW w:w="4606" w:type="dxa"/>
          </w:tcPr>
          <w:p w14:paraId="7B557549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Styremedlem</w:t>
            </w:r>
          </w:p>
        </w:tc>
        <w:tc>
          <w:tcPr>
            <w:tcW w:w="4606" w:type="dxa"/>
          </w:tcPr>
          <w:p w14:paraId="188178C5" w14:textId="018BD1F3" w:rsidR="00CC5B18" w:rsidRPr="0099066B" w:rsidRDefault="0056689F" w:rsidP="009C09CF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Lars Helgesen</w:t>
            </w:r>
          </w:p>
        </w:tc>
      </w:tr>
      <w:tr w:rsidR="00CC5B18" w:rsidRPr="0099066B" w14:paraId="14BEFAA0" w14:textId="77777777" w:rsidTr="009C09CF">
        <w:tc>
          <w:tcPr>
            <w:tcW w:w="4606" w:type="dxa"/>
          </w:tcPr>
          <w:p w14:paraId="18512DB9" w14:textId="03DB3E93" w:rsidR="00CC5B18" w:rsidRPr="0099066B" w:rsidRDefault="002F17D1" w:rsidP="002F17D1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Leder turneringsutvalget/t</w:t>
            </w:r>
            <w:r w:rsidRPr="0099066B">
              <w:rPr>
                <w:rFonts w:eastAsia="Times New Roman" w:cs="Arial"/>
                <w:sz w:val="24"/>
                <w:szCs w:val="24"/>
              </w:rPr>
              <w:t>urneringsleder</w:t>
            </w:r>
          </w:p>
        </w:tc>
        <w:tc>
          <w:tcPr>
            <w:tcW w:w="4606" w:type="dxa"/>
          </w:tcPr>
          <w:p w14:paraId="7D53D929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Jan P. Johannesen</w:t>
            </w:r>
          </w:p>
        </w:tc>
      </w:tr>
      <w:tr w:rsidR="00CC5B18" w:rsidRPr="0099066B" w14:paraId="3389AB71" w14:textId="77777777" w:rsidTr="009C09CF">
        <w:tc>
          <w:tcPr>
            <w:tcW w:w="4606" w:type="dxa"/>
          </w:tcPr>
          <w:p w14:paraId="7DA181FF" w14:textId="34F9D4C8" w:rsidR="00CC5B18" w:rsidRPr="0099066B" w:rsidRDefault="002F17D1" w:rsidP="009C09CF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Leder kjøkkenet/kioskansvarlig</w:t>
            </w:r>
          </w:p>
        </w:tc>
        <w:tc>
          <w:tcPr>
            <w:tcW w:w="4606" w:type="dxa"/>
          </w:tcPr>
          <w:p w14:paraId="3805047B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Jan Talberg</w:t>
            </w:r>
          </w:p>
        </w:tc>
      </w:tr>
      <w:tr w:rsidR="00CC5B18" w:rsidRPr="0099066B" w14:paraId="2DA12BFD" w14:textId="77777777" w:rsidTr="009C09CF">
        <w:tc>
          <w:tcPr>
            <w:tcW w:w="4606" w:type="dxa"/>
          </w:tcPr>
          <w:p w14:paraId="4382CFD7" w14:textId="77777777" w:rsidR="00CC5B18" w:rsidRPr="0099066B" w:rsidRDefault="00CC5B18" w:rsidP="009C09CF">
            <w:pPr>
              <w:rPr>
                <w:rFonts w:eastAsia="Times New Roman" w:cs="Arial"/>
                <w:sz w:val="24"/>
                <w:szCs w:val="24"/>
              </w:rPr>
            </w:pPr>
            <w:r w:rsidRPr="0099066B">
              <w:rPr>
                <w:rFonts w:eastAsia="Times New Roman" w:cs="Arial"/>
                <w:sz w:val="24"/>
                <w:szCs w:val="24"/>
              </w:rPr>
              <w:t>Varamedlem</w:t>
            </w:r>
          </w:p>
        </w:tc>
        <w:tc>
          <w:tcPr>
            <w:tcW w:w="4606" w:type="dxa"/>
          </w:tcPr>
          <w:p w14:paraId="0C6C3104" w14:textId="79C7675F" w:rsidR="00CC5B18" w:rsidRPr="0099066B" w:rsidRDefault="00FC16E6" w:rsidP="009C09CF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Tom Gjøs</w:t>
            </w:r>
          </w:p>
        </w:tc>
      </w:tr>
    </w:tbl>
    <w:p w14:paraId="1B2151F8" w14:textId="77777777" w:rsidR="00CC5B18" w:rsidRPr="0099066B" w:rsidRDefault="00CC5B18" w:rsidP="00CC5B18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10DFEA06" w14:textId="2AED3E26" w:rsidR="00D30968" w:rsidRDefault="003C5A8A" w:rsidP="00C33996">
      <w:pPr>
        <w:pStyle w:val="Ingenmellomrom"/>
      </w:pPr>
      <w:r>
        <w:t>Etter denne mye omtalte pandemien har verden endret seg, kanskje også litt vår tenkemåte og hva vi ser og tror kommer. Det er mer digital samhandling</w:t>
      </w:r>
      <w:r w:rsidR="00A52356">
        <w:t>,</w:t>
      </w:r>
      <w:r>
        <w:t xml:space="preserve"> </w:t>
      </w:r>
      <w:r w:rsidR="00A52356">
        <w:t>mener</w:t>
      </w:r>
      <w:r>
        <w:t xml:space="preserve"> vi som fortsatt stikker innom jobben for å stemple inn</w:t>
      </w:r>
      <w:r w:rsidR="00A52356">
        <w:t>. B</w:t>
      </w:r>
      <w:r>
        <w:t>iler skal snart gå av seg selv på grønn strøm som det ikke er nok av, skolegangen</w:t>
      </w:r>
      <w:r w:rsidR="00A52356">
        <w:t xml:space="preserve"> og oppgavene der</w:t>
      </w:r>
      <w:r>
        <w:t xml:space="preserve"> løses med sånn AI greier, og mange mistenker deler av tankeidretten å være infisert av juksesystemer og tvilsomme sjakktrekk. </w:t>
      </w:r>
      <w:r w:rsidR="00D30968">
        <w:t>Mens vi klubbspillere i bridge faktisk mener at påskens store debatt om eggemangel er sterkt overdrevet. Det er bare å komme å sanke egg på Musikkhuset en vanlig torsdag, der er det snes på snes ved hvert eneste bord.</w:t>
      </w:r>
      <w:r w:rsidR="00A52356">
        <w:t xml:space="preserve"> I </w:t>
      </w:r>
      <w:proofErr w:type="spellStart"/>
      <w:r w:rsidR="00A52356">
        <w:t>hvertfall</w:t>
      </w:r>
      <w:proofErr w:type="spellEnd"/>
      <w:r w:rsidR="00A52356">
        <w:t xml:space="preserve"> de jeg sitter på.</w:t>
      </w:r>
    </w:p>
    <w:p w14:paraId="1A65C1CF" w14:textId="77777777" w:rsidR="00D30968" w:rsidRDefault="00D30968" w:rsidP="00C33996">
      <w:pPr>
        <w:pStyle w:val="Ingenmellomrom"/>
      </w:pPr>
    </w:p>
    <w:p w14:paraId="09823FF4" w14:textId="01A0DD9B" w:rsidR="000A56C8" w:rsidRDefault="00D30968" w:rsidP="00C33996">
      <w:pPr>
        <w:pStyle w:val="Ingenmellomrom"/>
      </w:pPr>
      <w:r>
        <w:t>Poenget var vel å få fram at vi tror på klubbkvelder i Sarpsborg Bridgeklubb med flest mulig spillere, og det dette bringer av hjernetrim, sosial hygge og deling av en interesse som forener alle aldersgrupper</w:t>
      </w:r>
      <w:r w:rsidR="00A52356">
        <w:t>.</w:t>
      </w:r>
      <w:r>
        <w:t xml:space="preserve"> Derfor har s</w:t>
      </w:r>
      <w:r w:rsidR="003C5A8A">
        <w:t xml:space="preserve">tyret og andre ressurspersoner </w:t>
      </w:r>
      <w:r w:rsidR="000A56C8">
        <w:t>jobbet hard</w:t>
      </w:r>
      <w:r w:rsidR="003A500A">
        <w:t>t</w:t>
      </w:r>
      <w:r w:rsidR="000A56C8">
        <w:t xml:space="preserve"> og </w:t>
      </w:r>
      <w:r w:rsidR="003C5A8A">
        <w:t>målrettet</w:t>
      </w:r>
      <w:r w:rsidR="000A56C8">
        <w:t xml:space="preserve"> med å få økt oppmøte på klubbkvelder</w:t>
      </w:r>
      <w:r>
        <w:t>. Det gjør vi ved å få tilbake hjemmesittere, og rekruttere og lære opp nye</w:t>
      </w:r>
      <w:r w:rsidR="000A56C8">
        <w:t xml:space="preserve">. Det viktigste vi kan gjøre er nettopp å få inn nytt blod i </w:t>
      </w:r>
      <w:r w:rsidR="00B966CD">
        <w:t>tankeidretten</w:t>
      </w:r>
      <w:r w:rsidR="000A56C8">
        <w:t xml:space="preserve">, og opprettholde et alternativ til nettbridge som </w:t>
      </w:r>
      <w:r w:rsidR="00B966CD">
        <w:t xml:space="preserve">nok </w:t>
      </w:r>
      <w:r w:rsidR="000A56C8">
        <w:t xml:space="preserve">er kommet for å bli. </w:t>
      </w:r>
    </w:p>
    <w:p w14:paraId="6BF82587" w14:textId="77777777" w:rsidR="000A56C8" w:rsidRDefault="000A56C8" w:rsidP="00C33996">
      <w:pPr>
        <w:pStyle w:val="Ingenmellomrom"/>
      </w:pPr>
    </w:p>
    <w:p w14:paraId="3034240E" w14:textId="10307D45" w:rsidR="00B966CD" w:rsidRDefault="00B966CD" w:rsidP="00C33996">
      <w:pPr>
        <w:pStyle w:val="Ingenmellomrom"/>
      </w:pPr>
      <w:r>
        <w:t>Fra tidlig i 2023 ble vår klubb aktivt med i satsing på skolebridgen, og dette er vi stolt over at vi har fått litt til.</w:t>
      </w:r>
      <w:r w:rsidR="003A500A">
        <w:t xml:space="preserve"> Ekstra takk til Lars Helgesen og støttens fra Ivar Rotefoss i oppfølging av de håpefulle. Mange flere også, ikke minst vår klubbleder.</w:t>
      </w:r>
      <w:r>
        <w:t xml:space="preserve"> Samtidig med dette har vi hanket inn nye rekrutter til bridgekurs, noe vi også er stolte over å ha klart bedre enn på lenge.</w:t>
      </w:r>
      <w:r w:rsidR="003A500A">
        <w:t xml:space="preserve"> Tom Gjøs og Jan Talberg må trekkes fram som lokomotivet i å dra dette.</w:t>
      </w:r>
      <w:r>
        <w:t xml:space="preserve"> Flere fortsetter å spille i klubben etter kursslutt. Vi vet vi trenger det får å kunne fortsette å legge egg om både 10 og 20 år. Vi har vært aktive i å vitalisere kretsen, flere av «våre» er kommet med i styre og stell og det er mye positivt å se kommer ut av det.</w:t>
      </w:r>
      <w:r w:rsidR="00A52356">
        <w:t xml:space="preserve"> Vi må takke Nesodden bridgeklubb for gode bidrag og erfaringer. Samarbeid mellom klubber er nødvendig for å løfte bridgen, nye tanker ble også diskutert under «Bridge for alle» på Tenerife dette året.</w:t>
      </w:r>
    </w:p>
    <w:p w14:paraId="74362BBF" w14:textId="5D393E10" w:rsidR="00B966CD" w:rsidRDefault="00B966CD" w:rsidP="00C33996">
      <w:pPr>
        <w:pStyle w:val="Ingenmellomrom"/>
      </w:pPr>
    </w:p>
    <w:p w14:paraId="0CC95155" w14:textId="27FB54C8" w:rsidR="00B966CD" w:rsidRDefault="00B966CD" w:rsidP="00C33996">
      <w:pPr>
        <w:pStyle w:val="Ingenmellomrom"/>
      </w:pPr>
      <w:r>
        <w:t>Vi kan bare si takk til alle dere som bidrar til å holde sporten aktiv, og så skal det sies at evigunge Jan P. er en bauta som turneringsleder og primus driver av mang en klubb.</w:t>
      </w:r>
    </w:p>
    <w:p w14:paraId="2D4FB074" w14:textId="65312336" w:rsidR="00B966CD" w:rsidRDefault="00B966CD" w:rsidP="00C33996">
      <w:pPr>
        <w:pStyle w:val="Ingenmellomrom"/>
      </w:pPr>
    </w:p>
    <w:p w14:paraId="2920BCFD" w14:textId="2AF4765E" w:rsidR="00B966CD" w:rsidRDefault="00B966CD" w:rsidP="00C33996">
      <w:pPr>
        <w:pStyle w:val="Ingenmellomrom"/>
      </w:pPr>
      <w:r>
        <w:t xml:space="preserve">Vi prøvde å få i gang en bridgereise med båt til </w:t>
      </w:r>
      <w:proofErr w:type="spellStart"/>
      <w:r>
        <w:t>Køben</w:t>
      </w:r>
      <w:proofErr w:type="spellEnd"/>
      <w:r>
        <w:t>, det strandet igjen. Vi får se om det er liv laga</w:t>
      </w:r>
      <w:r w:rsidR="00A52356">
        <w:t xml:space="preserve"> å prøve igjen en gang.</w:t>
      </w:r>
    </w:p>
    <w:p w14:paraId="5787EC60" w14:textId="77777777" w:rsidR="00B966CD" w:rsidRDefault="00B966CD" w:rsidP="00C33996">
      <w:pPr>
        <w:pStyle w:val="Ingenmellomrom"/>
      </w:pPr>
    </w:p>
    <w:p w14:paraId="74991197" w14:textId="47BACADD" w:rsidR="00376B86" w:rsidRPr="00365CF4" w:rsidRDefault="00376B86" w:rsidP="00376B86">
      <w:pPr>
        <w:pStyle w:val="Ingenmellomrom"/>
      </w:pPr>
      <w:r w:rsidRPr="00365CF4">
        <w:lastRenderedPageBreak/>
        <w:t>Pr 31.12.2</w:t>
      </w:r>
      <w:r w:rsidR="00A52356" w:rsidRPr="00365CF4">
        <w:t>3</w:t>
      </w:r>
      <w:r w:rsidRPr="00365CF4">
        <w:t xml:space="preserve"> hadde klubben </w:t>
      </w:r>
      <w:r w:rsidR="00B957E6" w:rsidRPr="00365CF4">
        <w:t>80</w:t>
      </w:r>
      <w:r w:rsidRPr="00365CF4">
        <w:t xml:space="preserve"> registrerte medlemmer fordelt på 5</w:t>
      </w:r>
      <w:r w:rsidR="008F2428" w:rsidRPr="00365CF4">
        <w:t>5</w:t>
      </w:r>
      <w:r w:rsidRPr="00365CF4">
        <w:t xml:space="preserve"> A-medlemmer, </w:t>
      </w:r>
      <w:r w:rsidR="006663BD" w:rsidRPr="00365CF4">
        <w:t>ingen</w:t>
      </w:r>
      <w:r w:rsidRPr="00365CF4">
        <w:t xml:space="preserve"> </w:t>
      </w:r>
      <w:r w:rsidR="00365CF4" w:rsidRPr="00365CF4">
        <w:t>15</w:t>
      </w:r>
      <w:r w:rsidRPr="00365CF4">
        <w:t>I-</w:t>
      </w:r>
      <w:r w:rsidR="00F63A44" w:rsidRPr="00365CF4">
        <w:t>medlem</w:t>
      </w:r>
      <w:r w:rsidR="00365CF4" w:rsidRPr="00365CF4">
        <w:t>, 5 junior</w:t>
      </w:r>
      <w:r w:rsidRPr="00365CF4">
        <w:t xml:space="preserve"> og </w:t>
      </w:r>
      <w:r w:rsidR="007D4BEE" w:rsidRPr="00365CF4">
        <w:t>1</w:t>
      </w:r>
      <w:r w:rsidR="00365CF4" w:rsidRPr="00365CF4">
        <w:t>5</w:t>
      </w:r>
      <w:r w:rsidRPr="00365CF4">
        <w:t xml:space="preserve"> B-medlemmer. </w:t>
      </w:r>
      <w:r w:rsidR="00365CF4" w:rsidRPr="00365CF4">
        <w:t>Det er særlig rekruttering av nye med kursing for godt voksne og skolebridge som gir positiv økning fra siste år.</w:t>
      </w:r>
    </w:p>
    <w:p w14:paraId="0BA02E1C" w14:textId="77777777" w:rsidR="00E4285B" w:rsidRDefault="00E4285B" w:rsidP="00E4285B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Resultat – verdt å nevne:</w:t>
      </w:r>
    </w:p>
    <w:p w14:paraId="4C39FCEF" w14:textId="4742B8D8" w:rsidR="00BF1735" w:rsidRDefault="007D1BEA" w:rsidP="00376B86">
      <w:pPr>
        <w:pStyle w:val="Ingenmellomrom"/>
        <w:rPr>
          <w:rFonts w:eastAsia="Times New Roman" w:cs="Helvetica"/>
          <w:bCs/>
          <w:lang w:eastAsia="nb-NO"/>
        </w:rPr>
      </w:pPr>
      <w:r>
        <w:rPr>
          <w:rFonts w:eastAsia="Times New Roman" w:cs="Helvetica"/>
          <w:bCs/>
          <w:lang w:eastAsia="nb-NO"/>
        </w:rPr>
        <w:t>I 2023 har alle de vante</w:t>
      </w:r>
      <w:r w:rsidR="00BF1735">
        <w:rPr>
          <w:rFonts w:eastAsia="Times New Roman" w:cs="Helvetica"/>
          <w:bCs/>
          <w:lang w:eastAsia="nb-NO"/>
        </w:rPr>
        <w:t xml:space="preserve"> konkurransene som </w:t>
      </w:r>
      <w:r w:rsidR="00376B86" w:rsidRPr="00376B86">
        <w:rPr>
          <w:rFonts w:eastAsia="Times New Roman" w:cs="Helvetica"/>
          <w:bCs/>
          <w:lang w:eastAsia="nb-NO"/>
        </w:rPr>
        <w:t>Kretsmesterskap</w:t>
      </w:r>
      <w:r w:rsidR="00BF1735">
        <w:rPr>
          <w:rFonts w:eastAsia="Times New Roman" w:cs="Helvetica"/>
          <w:bCs/>
          <w:lang w:eastAsia="nb-NO"/>
        </w:rPr>
        <w:t xml:space="preserve">, </w:t>
      </w:r>
      <w:r w:rsidR="00DC714F">
        <w:rPr>
          <w:rFonts w:eastAsia="Times New Roman" w:cs="Helvetica"/>
          <w:bCs/>
          <w:lang w:eastAsia="nb-NO"/>
        </w:rPr>
        <w:t>S</w:t>
      </w:r>
      <w:r w:rsidR="00BF1735">
        <w:rPr>
          <w:rFonts w:eastAsia="Times New Roman" w:cs="Helvetica"/>
          <w:bCs/>
          <w:lang w:eastAsia="nb-NO"/>
        </w:rPr>
        <w:t xml:space="preserve">eriemesterskap, </w:t>
      </w:r>
      <w:r w:rsidR="00011A78">
        <w:rPr>
          <w:rFonts w:eastAsia="Times New Roman" w:cs="Helvetica"/>
          <w:bCs/>
          <w:lang w:eastAsia="nb-NO"/>
        </w:rPr>
        <w:t>Bridgefestivalen på Lillehammer</w:t>
      </w:r>
      <w:r w:rsidR="00BF1735">
        <w:rPr>
          <w:rFonts w:eastAsia="Times New Roman" w:cs="Helvetica"/>
          <w:bCs/>
          <w:lang w:eastAsia="nb-NO"/>
        </w:rPr>
        <w:t>, og alle andre møteplasser for konkurransebridge</w:t>
      </w:r>
      <w:r w:rsidR="00E4285B">
        <w:rPr>
          <w:rFonts w:eastAsia="Times New Roman" w:cs="Helvetica"/>
          <w:bCs/>
          <w:lang w:eastAsia="nb-NO"/>
        </w:rPr>
        <w:t xml:space="preserve"> blitt avholdt</w:t>
      </w:r>
      <w:r w:rsidR="00BF1735">
        <w:rPr>
          <w:rFonts w:eastAsia="Times New Roman" w:cs="Helvetica"/>
          <w:bCs/>
          <w:lang w:eastAsia="nb-NO"/>
        </w:rPr>
        <w:t xml:space="preserve">. </w:t>
      </w:r>
      <w:r w:rsidR="00365CF4">
        <w:rPr>
          <w:rFonts w:eastAsia="Times New Roman" w:cs="Helvetica"/>
          <w:bCs/>
          <w:lang w:eastAsia="nb-NO"/>
        </w:rPr>
        <w:t>Bridge for alle på Tenerife er blitt et svært stort og viktig bridgearrangement for forbundet og alle oss som vil kombinere sol og hoderegning.</w:t>
      </w:r>
      <w:r w:rsidR="00E4285B">
        <w:rPr>
          <w:rFonts w:eastAsia="Times New Roman" w:cs="Helvetica"/>
          <w:bCs/>
          <w:lang w:eastAsia="nb-NO"/>
        </w:rPr>
        <w:t xml:space="preserve"> Ingen spesielle resultat fra Tenerife å nevne</w:t>
      </w:r>
      <w:r w:rsidR="002E515B">
        <w:rPr>
          <w:rFonts w:eastAsia="Times New Roman" w:cs="Helvetica"/>
          <w:bCs/>
          <w:lang w:eastAsia="nb-NO"/>
        </w:rPr>
        <w:t>.</w:t>
      </w:r>
    </w:p>
    <w:p w14:paraId="0A19C6CE" w14:textId="0FE6DBAD" w:rsidR="00286920" w:rsidRDefault="00286920" w:rsidP="00376B86">
      <w:pPr>
        <w:pStyle w:val="Ingenmellomrom"/>
        <w:rPr>
          <w:rFonts w:eastAsia="Times New Roman" w:cstheme="minorHAnsi"/>
          <w:bCs/>
          <w:lang w:eastAsia="nb-NO"/>
        </w:rPr>
      </w:pPr>
    </w:p>
    <w:p w14:paraId="24C413AE" w14:textId="77777777" w:rsidR="002E515B" w:rsidRDefault="00AD0CE9" w:rsidP="008758FB">
      <w:pPr>
        <w:pStyle w:val="Ingenmellomrom"/>
        <w:rPr>
          <w:rFonts w:cs="Helvetica"/>
          <w:lang w:eastAsia="nb-NO"/>
        </w:rPr>
      </w:pPr>
      <w:r>
        <w:rPr>
          <w:rFonts w:cs="Helvetica"/>
          <w:lang w:eastAsia="nb-NO"/>
        </w:rPr>
        <w:t>4</w:t>
      </w:r>
      <w:r w:rsidR="008758FB">
        <w:rPr>
          <w:rFonts w:cs="Helvetica"/>
          <w:lang w:eastAsia="nb-NO"/>
        </w:rPr>
        <w:t>. mai startet sommerbridgen. Her tronet</w:t>
      </w:r>
      <w:r w:rsidR="0093750A">
        <w:rPr>
          <w:rFonts w:cs="Helvetica"/>
          <w:lang w:eastAsia="nb-NO"/>
        </w:rPr>
        <w:t xml:space="preserve"> til slutt</w:t>
      </w:r>
      <w:r w:rsidR="008758FB">
        <w:rPr>
          <w:rFonts w:cs="Helvetica"/>
          <w:lang w:eastAsia="nb-NO"/>
        </w:rPr>
        <w:t xml:space="preserve"> Atle Evensen i ensom majestet som kongen av sommerbridgen.</w:t>
      </w:r>
      <w:r w:rsidR="002E515B">
        <w:rPr>
          <w:rFonts w:cs="Helvetica"/>
          <w:lang w:eastAsia="nb-NO"/>
        </w:rPr>
        <w:t xml:space="preserve"> Noen erindrer nok det navnet fra tidligere sommerbridge.</w:t>
      </w:r>
      <w:r w:rsidR="008758FB">
        <w:rPr>
          <w:rFonts w:cs="Helvetica"/>
          <w:lang w:eastAsia="nb-NO"/>
        </w:rPr>
        <w:t xml:space="preserve"> Gratulerer til han og de som bidro som makker. </w:t>
      </w:r>
    </w:p>
    <w:p w14:paraId="16142030" w14:textId="1D237E06" w:rsidR="002E515B" w:rsidRDefault="002E515B" w:rsidP="008758FB">
      <w:pPr>
        <w:pStyle w:val="Ingenmellomrom"/>
        <w:rPr>
          <w:rFonts w:cs="Helvetica"/>
          <w:lang w:eastAsia="nb-NO"/>
        </w:rPr>
      </w:pPr>
    </w:p>
    <w:p w14:paraId="75A66293" w14:textId="75312A83" w:rsidR="002E515B" w:rsidRDefault="002E515B" w:rsidP="008758FB">
      <w:pPr>
        <w:pStyle w:val="Ingenmellomrom"/>
        <w:rPr>
          <w:rFonts w:cs="Helvetica"/>
          <w:lang w:eastAsia="nb-NO"/>
        </w:rPr>
      </w:pPr>
      <w:r>
        <w:rPr>
          <w:rFonts w:cs="Helvetica"/>
          <w:lang w:eastAsia="nb-NO"/>
        </w:rPr>
        <w:t>3. kvelds i mars -23, der var Didriksen og Lødding suverene.</w:t>
      </w:r>
    </w:p>
    <w:p w14:paraId="3928D21C" w14:textId="77777777" w:rsidR="008758FB" w:rsidRPr="00026CA1" w:rsidRDefault="008758FB" w:rsidP="00376B86">
      <w:pPr>
        <w:pStyle w:val="Ingenmellomrom"/>
        <w:rPr>
          <w:rFonts w:eastAsia="Times New Roman" w:cstheme="minorHAnsi"/>
          <w:bCs/>
          <w:lang w:eastAsia="nb-NO"/>
        </w:rPr>
      </w:pPr>
    </w:p>
    <w:p w14:paraId="483C55E2" w14:textId="52D023B5" w:rsidR="00E4285B" w:rsidRDefault="00E4285B" w:rsidP="00026CA1">
      <w:pPr>
        <w:pStyle w:val="HTML-forhndsformatert"/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NM Lag 22/23. Her gikk Sarpsborg til 4. runde. På laget spilte Gjøs – Helgesen og Lødding – Didriksen. Vi kan nevne at Fredrikstad gikk helt til 6. runde og spillerne der har medlemskap</w:t>
      </w:r>
      <w:r w:rsidR="002E515B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 i </w:t>
      </w:r>
      <w:proofErr w:type="spellStart"/>
      <w:r w:rsidR="002E515B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sbk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 og treningen sin </w:t>
      </w:r>
      <w:r w:rsidR="002E515B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hos oss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.</w:t>
      </w:r>
    </w:p>
    <w:p w14:paraId="15CF7A1B" w14:textId="77777777" w:rsidR="00E4285B" w:rsidRDefault="00E4285B" w:rsidP="00026CA1">
      <w:pPr>
        <w:pStyle w:val="HTML-forhndsformatert"/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</w:pPr>
    </w:p>
    <w:p w14:paraId="65298F9E" w14:textId="15F6A714" w:rsidR="00026CA1" w:rsidRPr="00365CF4" w:rsidRDefault="00026CA1" w:rsidP="00026CA1">
      <w:pPr>
        <w:pStyle w:val="HTML-forhndsformatert"/>
        <w:rPr>
          <w:rFonts w:asciiTheme="minorHAnsi" w:eastAsia="Times New Roman" w:hAnsiTheme="minorHAnsi" w:cstheme="minorHAnsi"/>
          <w:sz w:val="22"/>
          <w:szCs w:val="22"/>
          <w:lang w:eastAsia="nb-NO"/>
        </w:rPr>
      </w:pP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I Seriemesterskapet 202</w:t>
      </w:r>
      <w:r w:rsidR="00365CF4"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2</w:t>
      </w: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-2</w:t>
      </w:r>
      <w:r w:rsidR="00365CF4"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3 </w:t>
      </w: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ble lag </w:t>
      </w:r>
      <w:r w:rsidR="00365CF4"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Didriksen</w:t>
      </w: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 (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Østfold og Follo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5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Didriksen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Lødding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Simensen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Evensen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Johnsen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Larssen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-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Gundersen) nr</w:t>
      </w:r>
      <w:r w:rsidR="002E515B">
        <w:rPr>
          <w:rFonts w:asciiTheme="minorHAnsi" w:eastAsia="Times New Roman" w:hAnsiTheme="minorHAnsi" w:cstheme="minorHAnsi"/>
          <w:sz w:val="22"/>
          <w:szCs w:val="22"/>
          <w:lang w:eastAsia="nb-NO"/>
        </w:rPr>
        <w:t>.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1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 xml:space="preserve"> i 3. div </w:t>
      </w:r>
      <w:r w:rsidR="00365CF4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og rykket opp i 2. divisjon.</w:t>
      </w:r>
    </w:p>
    <w:p w14:paraId="6F2D802E" w14:textId="74A7A84D" w:rsidR="00365CF4" w:rsidRPr="00365CF4" w:rsidRDefault="00365CF4" w:rsidP="00026CA1">
      <w:pPr>
        <w:pStyle w:val="HTML-forhndsformatert"/>
        <w:rPr>
          <w:rFonts w:asciiTheme="minorHAnsi" w:eastAsia="Times New Roman" w:hAnsiTheme="minorHAnsi" w:cstheme="minorHAnsi"/>
          <w:sz w:val="22"/>
          <w:szCs w:val="22"/>
          <w:lang w:eastAsia="nb-NO"/>
        </w:rPr>
      </w:pP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Lag Gjøs kom på 4 plass.</w:t>
      </w:r>
    </w:p>
    <w:p w14:paraId="33A76A09" w14:textId="389B9844" w:rsidR="00026CA1" w:rsidRPr="00365CF4" w:rsidRDefault="00026CA1" w:rsidP="00026CA1">
      <w:pPr>
        <w:pStyle w:val="HTML-forhndsformatert"/>
        <w:rPr>
          <w:rFonts w:asciiTheme="minorHAnsi" w:eastAsia="Times New Roman" w:hAnsiTheme="minorHAnsi" w:cstheme="minorHAnsi"/>
          <w:sz w:val="22"/>
          <w:szCs w:val="22"/>
          <w:lang w:eastAsia="nb-NO"/>
        </w:rPr>
      </w:pPr>
    </w:p>
    <w:p w14:paraId="6D489613" w14:textId="546D11A4" w:rsidR="00BE4D76" w:rsidRDefault="00BE4D76" w:rsidP="00BE4D76">
      <w:pPr>
        <w:pStyle w:val="HTML-forhndsformatert"/>
        <w:rPr>
          <w:rFonts w:asciiTheme="minorHAnsi" w:eastAsia="Times New Roman" w:hAnsiTheme="minorHAnsi" w:cstheme="minorHAnsi"/>
          <w:sz w:val="22"/>
          <w:szCs w:val="22"/>
          <w:lang w:eastAsia="nb-NO"/>
        </w:rPr>
      </w:pP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Kretsmesterskap A-puljen ble vunnet av </w:t>
      </w:r>
      <w:r w:rsidR="007D1BEA"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Torsnes</w:t>
      </w:r>
      <w:r w:rsidR="00365CF4"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 (flere Sarpsborg spillere, ingen nevnt, ingen glemt)</w:t>
      </w: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, med Sarpsborg 1 på </w:t>
      </w:r>
      <w:r w:rsidR="00365CF4"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tredjeplass</w:t>
      </w: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 (</w:t>
      </w:r>
      <w:r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Didriksen - Lødding - Helgesen - Gjøs)</w:t>
      </w:r>
      <w:r w:rsidR="008758FB" w:rsidRPr="00365CF4">
        <w:rPr>
          <w:rFonts w:asciiTheme="minorHAnsi" w:eastAsia="Times New Roman" w:hAnsiTheme="minorHAnsi" w:cstheme="minorHAnsi"/>
          <w:sz w:val="22"/>
          <w:szCs w:val="22"/>
          <w:lang w:eastAsia="nb-NO"/>
        </w:rPr>
        <w:t>.</w:t>
      </w:r>
    </w:p>
    <w:p w14:paraId="774A9F82" w14:textId="1043424E" w:rsidR="00365CF4" w:rsidRPr="00365CF4" w:rsidRDefault="00365CF4" w:rsidP="00BE4D76">
      <w:pPr>
        <w:pStyle w:val="HTML-forhndsformatert"/>
        <w:rPr>
          <w:rFonts w:asciiTheme="minorHAnsi" w:eastAsia="Times New Roman" w:hAnsiTheme="minorHAnsi" w:cstheme="minorHAnsi"/>
          <w:sz w:val="22"/>
          <w:szCs w:val="22"/>
          <w:lang w:eastAsia="nb-NO"/>
        </w:rPr>
      </w:pP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Kretsmesterskap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B</w:t>
      </w:r>
      <w:r w:rsidRPr="00365CF4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-puljen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 xml:space="preserve"> kom Sarpsborg 2 (</w:t>
      </w:r>
      <w:r w:rsidR="00E4285B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Kjennbakken – Wilhelmsen – Juliussen – Lande – Rostad – Norstad – Rotefoss - Talberg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) på 6 plass</w:t>
      </w:r>
      <w:r w:rsidR="00E4285B">
        <w:rPr>
          <w:rFonts w:asciiTheme="minorHAnsi" w:eastAsia="Times New Roman" w:hAnsiTheme="minorHAnsi" w:cstheme="minorHAnsi"/>
          <w:bCs/>
          <w:sz w:val="22"/>
          <w:szCs w:val="22"/>
          <w:lang w:eastAsia="nb-NO"/>
        </w:rPr>
        <w:t>.</w:t>
      </w:r>
    </w:p>
    <w:p w14:paraId="5E4F7E28" w14:textId="5C88BF9F" w:rsidR="00026CA1" w:rsidRPr="00365CF4" w:rsidRDefault="00026CA1" w:rsidP="00376B86">
      <w:pPr>
        <w:pStyle w:val="Ingenmellomrom"/>
        <w:rPr>
          <w:rFonts w:eastAsia="Times New Roman" w:cstheme="minorHAnsi"/>
          <w:bCs/>
          <w:lang w:eastAsia="nb-NO"/>
        </w:rPr>
      </w:pPr>
    </w:p>
    <w:p w14:paraId="529407BE" w14:textId="224D734C" w:rsidR="00286920" w:rsidRPr="00E4285B" w:rsidRDefault="00286920" w:rsidP="00376B86">
      <w:pPr>
        <w:pStyle w:val="Ingenmellomrom"/>
        <w:rPr>
          <w:rFonts w:eastAsia="Times New Roman" w:cs="Helvetica"/>
          <w:bCs/>
          <w:lang w:eastAsia="nb-NO"/>
        </w:rPr>
      </w:pPr>
      <w:r w:rsidRPr="00E4285B">
        <w:rPr>
          <w:rFonts w:eastAsia="Times New Roman" w:cs="Helvetica"/>
          <w:bCs/>
          <w:lang w:eastAsia="nb-NO"/>
        </w:rPr>
        <w:t xml:space="preserve">Et </w:t>
      </w:r>
      <w:r w:rsidR="00E4285B" w:rsidRPr="00E4285B">
        <w:rPr>
          <w:rFonts w:eastAsia="Times New Roman" w:cs="Helvetica"/>
          <w:bCs/>
          <w:lang w:eastAsia="nb-NO"/>
        </w:rPr>
        <w:t>par</w:t>
      </w:r>
      <w:r w:rsidRPr="00E4285B">
        <w:rPr>
          <w:rFonts w:eastAsia="Times New Roman" w:cs="Helvetica"/>
          <w:bCs/>
          <w:lang w:eastAsia="nb-NO"/>
        </w:rPr>
        <w:t xml:space="preserve"> tok turen til </w:t>
      </w:r>
      <w:r w:rsidR="00530A43" w:rsidRPr="00E4285B">
        <w:rPr>
          <w:rFonts w:eastAsia="Times New Roman" w:cs="Helvetica"/>
          <w:bCs/>
          <w:lang w:eastAsia="nb-NO"/>
        </w:rPr>
        <w:t xml:space="preserve">Bridgefestivalen </w:t>
      </w:r>
      <w:r w:rsidRPr="00E4285B">
        <w:rPr>
          <w:rFonts w:eastAsia="Times New Roman" w:cs="Helvetica"/>
          <w:bCs/>
          <w:lang w:eastAsia="nb-NO"/>
        </w:rPr>
        <w:t xml:space="preserve">Lillehammer, </w:t>
      </w:r>
      <w:r w:rsidR="00E4285B" w:rsidRPr="00E4285B">
        <w:rPr>
          <w:rFonts w:eastAsia="Times New Roman" w:cs="Helvetica"/>
          <w:bCs/>
          <w:lang w:eastAsia="nb-NO"/>
        </w:rPr>
        <w:t xml:space="preserve">halve </w:t>
      </w:r>
      <w:r w:rsidR="008758FB" w:rsidRPr="00E4285B">
        <w:rPr>
          <w:rFonts w:eastAsia="Times New Roman" w:cs="Helvetica"/>
          <w:bCs/>
          <w:lang w:eastAsia="nb-NO"/>
        </w:rPr>
        <w:t>«</w:t>
      </w:r>
      <w:r w:rsidR="00FD0997" w:rsidRPr="00E4285B">
        <w:rPr>
          <w:rFonts w:eastAsia="Times New Roman" w:cs="Helvetica"/>
          <w:bCs/>
          <w:lang w:eastAsia="nb-NO"/>
        </w:rPr>
        <w:t>Glommahaiene</w:t>
      </w:r>
      <w:r w:rsidR="008758FB" w:rsidRPr="00E4285B">
        <w:rPr>
          <w:rFonts w:eastAsia="Times New Roman" w:cs="Helvetica"/>
          <w:bCs/>
          <w:lang w:eastAsia="nb-NO"/>
        </w:rPr>
        <w:t>»</w:t>
      </w:r>
      <w:r w:rsidR="00FD0997" w:rsidRPr="00E4285B">
        <w:rPr>
          <w:rFonts w:eastAsia="Times New Roman" w:cs="Helvetica"/>
          <w:bCs/>
          <w:lang w:eastAsia="nb-NO"/>
        </w:rPr>
        <w:t xml:space="preserve"> med </w:t>
      </w:r>
      <w:r w:rsidRPr="00E4285B">
        <w:rPr>
          <w:rFonts w:eastAsia="Times New Roman" w:cs="Helvetica"/>
          <w:bCs/>
          <w:lang w:eastAsia="nb-NO"/>
        </w:rPr>
        <w:t>Gjøs-</w:t>
      </w:r>
      <w:r w:rsidR="00E4285B" w:rsidRPr="00E4285B">
        <w:rPr>
          <w:rFonts w:eastAsia="Times New Roman" w:cs="Helvetica"/>
          <w:bCs/>
          <w:lang w:eastAsia="nb-NO"/>
        </w:rPr>
        <w:t>Evensen, som allierte seg med et utenbys par og hadde en veldig hyggelig turnering sies det. M</w:t>
      </w:r>
      <w:r w:rsidRPr="00E4285B">
        <w:rPr>
          <w:rFonts w:eastAsia="Times New Roman" w:cs="Helvetica"/>
          <w:bCs/>
          <w:lang w:eastAsia="nb-NO"/>
        </w:rPr>
        <w:t>idt i hau</w:t>
      </w:r>
      <w:r w:rsidR="00FD0997" w:rsidRPr="00E4285B">
        <w:rPr>
          <w:rFonts w:eastAsia="Times New Roman" w:cs="Helvetica"/>
          <w:bCs/>
          <w:lang w:eastAsia="nb-NO"/>
        </w:rPr>
        <w:t>g</w:t>
      </w:r>
      <w:r w:rsidRPr="00E4285B">
        <w:rPr>
          <w:rFonts w:eastAsia="Times New Roman" w:cs="Helvetica"/>
          <w:bCs/>
          <w:lang w:eastAsia="nb-NO"/>
        </w:rPr>
        <w:t xml:space="preserve">en som i denne sammenheng er hederlig selv om de </w:t>
      </w:r>
      <w:r w:rsidR="002E515B">
        <w:rPr>
          <w:rFonts w:eastAsia="Times New Roman" w:cs="Helvetica"/>
          <w:bCs/>
          <w:lang w:eastAsia="nb-NO"/>
        </w:rPr>
        <w:t xml:space="preserve">høyst sannsynlig </w:t>
      </w:r>
      <w:r w:rsidRPr="00E4285B">
        <w:rPr>
          <w:rFonts w:eastAsia="Times New Roman" w:cs="Helvetica"/>
          <w:bCs/>
          <w:lang w:eastAsia="nb-NO"/>
        </w:rPr>
        <w:t xml:space="preserve">hadde </w:t>
      </w:r>
      <w:r w:rsidR="00E4285B" w:rsidRPr="00E4285B">
        <w:rPr>
          <w:rFonts w:eastAsia="Times New Roman" w:cs="Helvetica"/>
          <w:bCs/>
          <w:lang w:eastAsia="nb-NO"/>
        </w:rPr>
        <w:t xml:space="preserve">kommet høyere med et Sarpsborg par til. </w:t>
      </w:r>
    </w:p>
    <w:p w14:paraId="1D7C19C4" w14:textId="77777777" w:rsidR="000239FB" w:rsidRPr="00E4285B" w:rsidRDefault="000239FB" w:rsidP="00376B86">
      <w:pPr>
        <w:pStyle w:val="Ingenmellomrom"/>
        <w:rPr>
          <w:rFonts w:eastAsia="Times New Roman" w:cs="Helvetica"/>
          <w:bCs/>
          <w:lang w:eastAsia="nb-NO"/>
        </w:rPr>
      </w:pPr>
    </w:p>
    <w:p w14:paraId="77E060C9" w14:textId="74EFEA1C" w:rsidR="00FD0997" w:rsidRDefault="00AD0CE9" w:rsidP="00376B86">
      <w:pPr>
        <w:pStyle w:val="Ingenmellomrom"/>
        <w:rPr>
          <w:rFonts w:eastAsia="Times New Roman" w:cs="Helvetica"/>
          <w:bCs/>
          <w:lang w:eastAsia="nb-NO"/>
        </w:rPr>
      </w:pPr>
      <w:r>
        <w:rPr>
          <w:rFonts w:eastAsia="Times New Roman" w:cs="Helvetica"/>
          <w:bCs/>
          <w:lang w:eastAsia="nb-NO"/>
        </w:rPr>
        <w:t>D</w:t>
      </w:r>
      <w:r w:rsidR="00FD0997">
        <w:rPr>
          <w:rFonts w:eastAsia="Times New Roman" w:cs="Helvetica"/>
          <w:bCs/>
          <w:lang w:eastAsia="nb-NO"/>
        </w:rPr>
        <w:t>en svenske bridgefestivalen er blitt populær for Norske spillere. Et lag fra vår klubb dro seg til 2</w:t>
      </w:r>
      <w:r>
        <w:rPr>
          <w:rFonts w:eastAsia="Times New Roman" w:cs="Helvetica"/>
          <w:bCs/>
          <w:lang w:eastAsia="nb-NO"/>
        </w:rPr>
        <w:t>7</w:t>
      </w:r>
      <w:r w:rsidR="00FD0997">
        <w:rPr>
          <w:rFonts w:eastAsia="Times New Roman" w:cs="Helvetica"/>
          <w:bCs/>
          <w:lang w:eastAsia="nb-NO"/>
        </w:rPr>
        <w:t xml:space="preserve">th </w:t>
      </w:r>
      <w:proofErr w:type="spellStart"/>
      <w:r w:rsidR="00FD0997">
        <w:rPr>
          <w:rFonts w:eastAsia="Times New Roman" w:cs="Helvetica"/>
          <w:bCs/>
          <w:lang w:eastAsia="nb-NO"/>
        </w:rPr>
        <w:t>Swedish</w:t>
      </w:r>
      <w:proofErr w:type="spellEnd"/>
      <w:r w:rsidR="00FD0997">
        <w:rPr>
          <w:rFonts w:eastAsia="Times New Roman" w:cs="Helvetica"/>
          <w:bCs/>
          <w:lang w:eastAsia="nb-NO"/>
        </w:rPr>
        <w:t xml:space="preserve"> Bridge Festival i Ørebro i </w:t>
      </w:r>
      <w:proofErr w:type="spellStart"/>
      <w:r>
        <w:rPr>
          <w:rFonts w:eastAsia="Times New Roman" w:cs="Helvetica"/>
          <w:bCs/>
          <w:lang w:eastAsia="nb-NO"/>
        </w:rPr>
        <w:t>månedskifte</w:t>
      </w:r>
      <w:proofErr w:type="spellEnd"/>
      <w:r>
        <w:rPr>
          <w:rFonts w:eastAsia="Times New Roman" w:cs="Helvetica"/>
          <w:bCs/>
          <w:lang w:eastAsia="nb-NO"/>
        </w:rPr>
        <w:t xml:space="preserve"> juli/august</w:t>
      </w:r>
      <w:r w:rsidR="00FD0997">
        <w:rPr>
          <w:rFonts w:eastAsia="Times New Roman" w:cs="Helvetica"/>
          <w:bCs/>
          <w:lang w:eastAsia="nb-NO"/>
        </w:rPr>
        <w:t>, og hadde også lagnavnet Glommahaiene. Her med Gjøs</w:t>
      </w:r>
      <w:r w:rsidR="00E4285B">
        <w:rPr>
          <w:rFonts w:eastAsia="Times New Roman" w:cs="Helvetica"/>
          <w:bCs/>
          <w:lang w:eastAsia="nb-NO"/>
        </w:rPr>
        <w:t xml:space="preserve"> – </w:t>
      </w:r>
      <w:r w:rsidR="00FD0997">
        <w:rPr>
          <w:rFonts w:eastAsia="Times New Roman" w:cs="Helvetica"/>
          <w:bCs/>
          <w:lang w:eastAsia="nb-NO"/>
        </w:rPr>
        <w:t>Johansen</w:t>
      </w:r>
      <w:r w:rsidR="00E4285B">
        <w:rPr>
          <w:rFonts w:eastAsia="Times New Roman" w:cs="Helvetica"/>
          <w:bCs/>
          <w:lang w:eastAsia="nb-NO"/>
        </w:rPr>
        <w:t xml:space="preserve"> og</w:t>
      </w:r>
      <w:r w:rsidR="00FD0997">
        <w:rPr>
          <w:rFonts w:eastAsia="Times New Roman" w:cs="Helvetica"/>
          <w:bCs/>
          <w:lang w:eastAsia="nb-NO"/>
        </w:rPr>
        <w:t xml:space="preserve"> Evensen</w:t>
      </w:r>
      <w:r w:rsidR="002E515B">
        <w:rPr>
          <w:rFonts w:eastAsia="Times New Roman" w:cs="Helvetica"/>
          <w:bCs/>
          <w:lang w:eastAsia="nb-NO"/>
        </w:rPr>
        <w:t xml:space="preserve"> </w:t>
      </w:r>
      <w:r w:rsidR="00FD0997">
        <w:rPr>
          <w:rFonts w:eastAsia="Times New Roman" w:cs="Helvetica"/>
          <w:bCs/>
          <w:lang w:eastAsia="nb-NO"/>
        </w:rPr>
        <w:t>-</w:t>
      </w:r>
      <w:r w:rsidR="002E515B">
        <w:rPr>
          <w:rFonts w:eastAsia="Times New Roman" w:cs="Helvetica"/>
          <w:bCs/>
          <w:lang w:eastAsia="nb-NO"/>
        </w:rPr>
        <w:t xml:space="preserve"> </w:t>
      </w:r>
      <w:r w:rsidR="00026CA1">
        <w:rPr>
          <w:rFonts w:eastAsia="Times New Roman" w:cs="Helvetica"/>
          <w:bCs/>
          <w:lang w:eastAsia="nb-NO"/>
        </w:rPr>
        <w:t>Grimstad. Det ble kvalifisering</w:t>
      </w:r>
      <w:r>
        <w:rPr>
          <w:rFonts w:eastAsia="Times New Roman" w:cs="Helvetica"/>
          <w:bCs/>
          <w:lang w:eastAsia="nb-NO"/>
        </w:rPr>
        <w:t xml:space="preserve">, men feiringen av kvalifiseringen slet noe på spillingen dagen etter. Det positive var at det gikk bedre enn i 2022, og det planlegges ny innsats i 2024 sies det. </w:t>
      </w:r>
      <w:r w:rsidR="00E4285B">
        <w:rPr>
          <w:rFonts w:eastAsia="Times New Roman" w:cs="Helvetica"/>
          <w:bCs/>
          <w:lang w:eastAsia="nb-NO"/>
        </w:rPr>
        <w:t>Da vil det ikke feires på forehånd er planen.</w:t>
      </w:r>
    </w:p>
    <w:p w14:paraId="235EF394" w14:textId="77777777" w:rsidR="00286920" w:rsidRDefault="00286920" w:rsidP="00376B86">
      <w:pPr>
        <w:pStyle w:val="Ingenmellomrom"/>
        <w:rPr>
          <w:rFonts w:eastAsia="Times New Roman" w:cs="Helvetica"/>
          <w:bCs/>
          <w:lang w:eastAsia="nb-NO"/>
        </w:rPr>
      </w:pPr>
    </w:p>
    <w:p w14:paraId="44ED0DF5" w14:textId="61E9DFF8" w:rsidR="00F65DD9" w:rsidRDefault="00F65DD9" w:rsidP="00497D55">
      <w:pPr>
        <w:pStyle w:val="Ingenmellomrom"/>
        <w:rPr>
          <w:rFonts w:cs="Helvetica"/>
          <w:lang w:eastAsia="nb-NO"/>
        </w:rPr>
      </w:pPr>
      <w:r>
        <w:rPr>
          <w:rFonts w:cs="Helvetica"/>
          <w:lang w:eastAsia="nb-NO"/>
        </w:rPr>
        <w:t>Klubbmesterskapet</w:t>
      </w:r>
      <w:r w:rsidR="00AD0CE9">
        <w:rPr>
          <w:rFonts w:cs="Helvetica"/>
          <w:lang w:eastAsia="nb-NO"/>
        </w:rPr>
        <w:t xml:space="preserve"> 2023</w:t>
      </w:r>
      <w:r>
        <w:rPr>
          <w:rFonts w:cs="Helvetica"/>
          <w:lang w:eastAsia="nb-NO"/>
        </w:rPr>
        <w:t xml:space="preserve"> </w:t>
      </w:r>
      <w:r w:rsidR="00AD0CE9">
        <w:rPr>
          <w:rFonts w:cs="Helvetica"/>
          <w:lang w:eastAsia="nb-NO"/>
        </w:rPr>
        <w:t>ble vunnet av Arild Simensen og Atle Evensen</w:t>
      </w:r>
      <w:r w:rsidR="00301FED">
        <w:rPr>
          <w:rFonts w:cs="Helvetica"/>
          <w:lang w:eastAsia="nb-NO"/>
        </w:rPr>
        <w:t>.</w:t>
      </w:r>
      <w:r w:rsidR="00AD0CE9">
        <w:rPr>
          <w:rFonts w:cs="Helvetica"/>
          <w:lang w:eastAsia="nb-NO"/>
        </w:rPr>
        <w:t xml:space="preserve"> De reise seg etter å ha tapt nær målstreken i 2022, og tok i farta med seg tilsvarende tittel i Fredrikstad. </w:t>
      </w:r>
    </w:p>
    <w:p w14:paraId="779C0861" w14:textId="376BEB57" w:rsidR="00F65DD9" w:rsidRDefault="00746AF2" w:rsidP="00497D55">
      <w:pPr>
        <w:pStyle w:val="Ingenmellomrom"/>
        <w:rPr>
          <w:rFonts w:cs="Helvetica"/>
          <w:lang w:eastAsia="nb-NO"/>
        </w:rPr>
      </w:pPr>
      <w:r>
        <w:rPr>
          <w:rFonts w:cs="Helvetica"/>
          <w:lang w:eastAsia="nb-NO"/>
        </w:rPr>
        <w:t xml:space="preserve">Klubbmestere </w:t>
      </w:r>
      <w:r w:rsidR="00DB3490">
        <w:rPr>
          <w:rFonts w:cs="Helvetica"/>
          <w:lang w:eastAsia="nb-NO"/>
        </w:rPr>
        <w:t>for</w:t>
      </w:r>
      <w:r>
        <w:rPr>
          <w:rFonts w:cs="Helvetica"/>
          <w:lang w:eastAsia="nb-NO"/>
        </w:rPr>
        <w:t xml:space="preserve"> </w:t>
      </w:r>
      <w:proofErr w:type="spellStart"/>
      <w:r>
        <w:rPr>
          <w:rFonts w:cs="Helvetica"/>
          <w:lang w:eastAsia="nb-NO"/>
        </w:rPr>
        <w:t>kløvernål</w:t>
      </w:r>
      <w:proofErr w:type="spellEnd"/>
      <w:r>
        <w:rPr>
          <w:rFonts w:cs="Helvetica"/>
          <w:lang w:eastAsia="nb-NO"/>
        </w:rPr>
        <w:t xml:space="preserve"> ble </w:t>
      </w:r>
      <w:r w:rsidR="00AD0CE9">
        <w:rPr>
          <w:rFonts w:cs="Helvetica"/>
          <w:lang w:eastAsia="nb-NO"/>
        </w:rPr>
        <w:t xml:space="preserve">Arild Olsen og Håkon </w:t>
      </w:r>
      <w:proofErr w:type="spellStart"/>
      <w:r w:rsidR="00AD0CE9">
        <w:rPr>
          <w:rFonts w:cs="Helvetica"/>
          <w:lang w:eastAsia="nb-NO"/>
        </w:rPr>
        <w:t>Ingul</w:t>
      </w:r>
      <w:proofErr w:type="spellEnd"/>
      <w:r w:rsidR="00301FED">
        <w:rPr>
          <w:rFonts w:cs="Helvetica"/>
          <w:lang w:eastAsia="nb-NO"/>
        </w:rPr>
        <w:t>.</w:t>
      </w:r>
    </w:p>
    <w:p w14:paraId="5E62A514" w14:textId="3172C5D9" w:rsidR="00497D55" w:rsidRDefault="00301FED" w:rsidP="006663BD">
      <w:pPr>
        <w:pStyle w:val="Ingenmellomrom"/>
        <w:rPr>
          <w:rFonts w:cs="Helvetica"/>
          <w:lang w:eastAsia="nb-NO"/>
        </w:rPr>
      </w:pPr>
      <w:r>
        <w:rPr>
          <w:rFonts w:cs="Helvetica"/>
          <w:lang w:eastAsia="nb-NO"/>
        </w:rPr>
        <w:t>Gratulerer.</w:t>
      </w:r>
    </w:p>
    <w:p w14:paraId="47C45DAF" w14:textId="77777777" w:rsidR="00BF1735" w:rsidRDefault="00BF1735" w:rsidP="00497D55">
      <w:pPr>
        <w:pStyle w:val="Ingenmellomrom"/>
        <w:rPr>
          <w:rFonts w:cs="Helvetica"/>
          <w:sz w:val="24"/>
          <w:szCs w:val="24"/>
          <w:lang w:eastAsia="nb-NO"/>
        </w:rPr>
      </w:pPr>
    </w:p>
    <w:p w14:paraId="42F97A56" w14:textId="0BC01CFF" w:rsidR="00502BBC" w:rsidRDefault="00F909D4" w:rsidP="00497D55">
      <w:pPr>
        <w:pStyle w:val="Ingenmellomrom"/>
        <w:rPr>
          <w:rFonts w:cs="Helvetica"/>
          <w:sz w:val="24"/>
          <w:szCs w:val="24"/>
          <w:lang w:eastAsia="nb-NO"/>
        </w:rPr>
      </w:pPr>
      <w:r>
        <w:rPr>
          <w:rFonts w:cs="Helvetica"/>
          <w:sz w:val="24"/>
          <w:szCs w:val="24"/>
          <w:lang w:eastAsia="nb-NO"/>
        </w:rPr>
        <w:t xml:space="preserve">Rekruttering er </w:t>
      </w:r>
      <w:r w:rsidR="007D1BEA">
        <w:rPr>
          <w:rFonts w:cs="Helvetica"/>
          <w:sz w:val="24"/>
          <w:szCs w:val="24"/>
          <w:lang w:eastAsia="nb-NO"/>
        </w:rPr>
        <w:t xml:space="preserve">som behørig omtalt </w:t>
      </w:r>
      <w:r>
        <w:rPr>
          <w:rFonts w:cs="Helvetica"/>
          <w:sz w:val="24"/>
          <w:szCs w:val="24"/>
          <w:lang w:eastAsia="nb-NO"/>
        </w:rPr>
        <w:t xml:space="preserve">vår største utfordring, og på bridgens dag i september hadde </w:t>
      </w:r>
      <w:r w:rsidR="007D1BEA">
        <w:rPr>
          <w:rFonts w:cs="Helvetica"/>
          <w:sz w:val="24"/>
          <w:szCs w:val="24"/>
          <w:lang w:eastAsia="nb-NO"/>
        </w:rPr>
        <w:t xml:space="preserve">atter en gang </w:t>
      </w:r>
      <w:r>
        <w:rPr>
          <w:rFonts w:cs="Helvetica"/>
          <w:sz w:val="24"/>
          <w:szCs w:val="24"/>
          <w:lang w:eastAsia="nb-NO"/>
        </w:rPr>
        <w:t xml:space="preserve">et mannsterkt korps stilt opp på Amfi Borg for rekruttering. Flere viste interesse og blokken var fylt med potensielt </w:t>
      </w:r>
      <w:r w:rsidR="00FE4619">
        <w:rPr>
          <w:rFonts w:cs="Helvetica"/>
          <w:sz w:val="24"/>
          <w:szCs w:val="24"/>
          <w:lang w:eastAsia="nb-NO"/>
        </w:rPr>
        <w:t>mange</w:t>
      </w:r>
      <w:r>
        <w:rPr>
          <w:rFonts w:cs="Helvetica"/>
          <w:sz w:val="24"/>
          <w:szCs w:val="24"/>
          <w:lang w:eastAsia="nb-NO"/>
        </w:rPr>
        <w:t xml:space="preserve"> som kunne følges opp med kurs. Så ble også gjort. Stor honnør til disse og andre av våre ressurspersonene som stiller opp for vår tankeidrett og framtiden til klubben. </w:t>
      </w:r>
    </w:p>
    <w:p w14:paraId="2DED6AAC" w14:textId="591B825F" w:rsidR="004A56AB" w:rsidRDefault="00BF1735" w:rsidP="00497D55">
      <w:pPr>
        <w:pStyle w:val="Ingenmellomrom"/>
      </w:pPr>
      <w:r>
        <w:rPr>
          <w:sz w:val="24"/>
          <w:szCs w:val="24"/>
        </w:rPr>
        <w:t>1</w:t>
      </w:r>
      <w:r w:rsidR="00070BC8">
        <w:rPr>
          <w:sz w:val="24"/>
          <w:szCs w:val="24"/>
        </w:rPr>
        <w:t>1</w:t>
      </w:r>
      <w:r w:rsidR="00CC5B18" w:rsidRPr="0099066B">
        <w:rPr>
          <w:sz w:val="24"/>
          <w:szCs w:val="24"/>
        </w:rPr>
        <w:t>.0</w:t>
      </w:r>
      <w:r w:rsidR="0044021B">
        <w:rPr>
          <w:sz w:val="24"/>
          <w:szCs w:val="24"/>
        </w:rPr>
        <w:t>4</w:t>
      </w:r>
      <w:r w:rsidR="00CC5B18" w:rsidRPr="0099066B">
        <w:rPr>
          <w:sz w:val="24"/>
          <w:szCs w:val="24"/>
        </w:rPr>
        <w:t>.2</w:t>
      </w:r>
      <w:r w:rsidR="007D1BEA">
        <w:rPr>
          <w:sz w:val="24"/>
          <w:szCs w:val="24"/>
        </w:rPr>
        <w:t>4</w:t>
      </w:r>
      <w:r w:rsidR="003A500A">
        <w:rPr>
          <w:sz w:val="24"/>
          <w:szCs w:val="24"/>
        </w:rPr>
        <w:t>/RJ, skriver</w:t>
      </w:r>
      <w:bookmarkStart w:id="0" w:name="_GoBack"/>
      <w:bookmarkEnd w:id="0"/>
    </w:p>
    <w:sectPr w:rsidR="004A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2B88" w14:textId="77777777" w:rsidR="00515EAB" w:rsidRDefault="00515EAB" w:rsidP="00026CA1">
      <w:pPr>
        <w:spacing w:after="0" w:line="240" w:lineRule="auto"/>
      </w:pPr>
      <w:r>
        <w:separator/>
      </w:r>
    </w:p>
  </w:endnote>
  <w:endnote w:type="continuationSeparator" w:id="0">
    <w:p w14:paraId="0BCF2F51" w14:textId="77777777" w:rsidR="00515EAB" w:rsidRDefault="00515EAB" w:rsidP="0002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79CD" w14:textId="77777777" w:rsidR="00515EAB" w:rsidRDefault="00515EAB" w:rsidP="00026CA1">
      <w:pPr>
        <w:spacing w:after="0" w:line="240" w:lineRule="auto"/>
      </w:pPr>
      <w:r>
        <w:separator/>
      </w:r>
    </w:p>
  </w:footnote>
  <w:footnote w:type="continuationSeparator" w:id="0">
    <w:p w14:paraId="7E439BBB" w14:textId="77777777" w:rsidR="00515EAB" w:rsidRDefault="00515EAB" w:rsidP="0002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18"/>
    <w:rsid w:val="00006D15"/>
    <w:rsid w:val="00011A78"/>
    <w:rsid w:val="000239FB"/>
    <w:rsid w:val="00026CA1"/>
    <w:rsid w:val="000579A1"/>
    <w:rsid w:val="0006337B"/>
    <w:rsid w:val="00070BC8"/>
    <w:rsid w:val="000742C1"/>
    <w:rsid w:val="000A56C8"/>
    <w:rsid w:val="0010702E"/>
    <w:rsid w:val="001A7F66"/>
    <w:rsid w:val="001C353B"/>
    <w:rsid w:val="00283C92"/>
    <w:rsid w:val="00286827"/>
    <w:rsid w:val="00286920"/>
    <w:rsid w:val="002877CF"/>
    <w:rsid w:val="002C7F68"/>
    <w:rsid w:val="002E515B"/>
    <w:rsid w:val="002F17D1"/>
    <w:rsid w:val="00301FED"/>
    <w:rsid w:val="00365CF4"/>
    <w:rsid w:val="00376B86"/>
    <w:rsid w:val="00377215"/>
    <w:rsid w:val="00397B99"/>
    <w:rsid w:val="003A500A"/>
    <w:rsid w:val="003C219A"/>
    <w:rsid w:val="003C37FE"/>
    <w:rsid w:val="003C5A8A"/>
    <w:rsid w:val="0044021B"/>
    <w:rsid w:val="0047066C"/>
    <w:rsid w:val="00497D55"/>
    <w:rsid w:val="00502BBC"/>
    <w:rsid w:val="00515EAB"/>
    <w:rsid w:val="00530A43"/>
    <w:rsid w:val="0056689F"/>
    <w:rsid w:val="005F5933"/>
    <w:rsid w:val="00605945"/>
    <w:rsid w:val="00643354"/>
    <w:rsid w:val="006663BD"/>
    <w:rsid w:val="0068600D"/>
    <w:rsid w:val="006E6678"/>
    <w:rsid w:val="00746AF2"/>
    <w:rsid w:val="007750F4"/>
    <w:rsid w:val="00797CCC"/>
    <w:rsid w:val="007D1BEA"/>
    <w:rsid w:val="007D4BEE"/>
    <w:rsid w:val="007F12BC"/>
    <w:rsid w:val="00831279"/>
    <w:rsid w:val="00831CEA"/>
    <w:rsid w:val="008758FB"/>
    <w:rsid w:val="008F2428"/>
    <w:rsid w:val="0093750A"/>
    <w:rsid w:val="0099394E"/>
    <w:rsid w:val="009F09D5"/>
    <w:rsid w:val="00A147E1"/>
    <w:rsid w:val="00A14A9D"/>
    <w:rsid w:val="00A14E30"/>
    <w:rsid w:val="00A52356"/>
    <w:rsid w:val="00AD0CE9"/>
    <w:rsid w:val="00B957E6"/>
    <w:rsid w:val="00B966CD"/>
    <w:rsid w:val="00BE4D76"/>
    <w:rsid w:val="00BF1735"/>
    <w:rsid w:val="00C03A71"/>
    <w:rsid w:val="00C23BFC"/>
    <w:rsid w:val="00C33996"/>
    <w:rsid w:val="00C42A30"/>
    <w:rsid w:val="00C618D4"/>
    <w:rsid w:val="00CC5B18"/>
    <w:rsid w:val="00CE3D5C"/>
    <w:rsid w:val="00D30968"/>
    <w:rsid w:val="00DB3490"/>
    <w:rsid w:val="00DC37CD"/>
    <w:rsid w:val="00DC714F"/>
    <w:rsid w:val="00E4285B"/>
    <w:rsid w:val="00E65D1B"/>
    <w:rsid w:val="00ED2311"/>
    <w:rsid w:val="00F63A44"/>
    <w:rsid w:val="00F65DD9"/>
    <w:rsid w:val="00F909D4"/>
    <w:rsid w:val="00FC16E6"/>
    <w:rsid w:val="00FD0997"/>
    <w:rsid w:val="00FD5B69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06D"/>
  <w15:chartTrackingRefBased/>
  <w15:docId w15:val="{D64C5852-DC34-4A03-9A5B-AE41275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B18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2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CC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C5B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5B18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CC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579A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579A1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F09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F09D5"/>
    <w:rPr>
      <w:rFonts w:ascii="Consolas" w:hAnsi="Consolas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59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59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594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59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594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4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2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CA1"/>
  </w:style>
  <w:style w:type="paragraph" w:styleId="Bunntekst">
    <w:name w:val="footer"/>
    <w:basedOn w:val="Normal"/>
    <w:link w:val="BunntekstTegn"/>
    <w:uiPriority w:val="99"/>
    <w:unhideWhenUsed/>
    <w:rsid w:val="0002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CA1"/>
  </w:style>
  <w:style w:type="character" w:customStyle="1" w:styleId="Overskrift2Tegn">
    <w:name w:val="Overskrift 2 Tegn"/>
    <w:basedOn w:val="Standardskriftforavsnitt"/>
    <w:link w:val="Overskrift2"/>
    <w:uiPriority w:val="9"/>
    <w:rsid w:val="00E42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4" ma:contentTypeDescription="Opprett et nytt dokument." ma:contentTypeScope="" ma:versionID="751de0b62f3657ddf5fc197082a01bd8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76a973c08684f71e040c977e88afa771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F48C1-36B0-4D8A-8C58-68FE7F266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986EC-65ED-4F3D-BD0D-EA65CEEE3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A26F8-F12D-4B6C-8C40-689F4752622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6256aa0-c37c-4e60-b870-5f8e206261c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926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Sarpsborg kommune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6</cp:revision>
  <dcterms:created xsi:type="dcterms:W3CDTF">2024-04-08T14:08:00Z</dcterms:created>
  <dcterms:modified xsi:type="dcterms:W3CDTF">2024-04-18T14:04:00Z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