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159AD" w14:textId="77777777" w:rsidR="0097312E" w:rsidRDefault="0097312E" w:rsidP="002C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</w:pPr>
      <w:bookmarkStart w:id="0" w:name="_GoBack"/>
    </w:p>
    <w:p w14:paraId="61FFAA70" w14:textId="6ED56EF0" w:rsidR="00533ADB" w:rsidRPr="002C576A" w:rsidRDefault="00533ADB" w:rsidP="002C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nb-NO"/>
        </w:rPr>
      </w:pPr>
      <w:r w:rsidRPr="00BF5CD9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 xml:space="preserve">Referat – styremøte SBK </w:t>
      </w:r>
      <w:r w:rsidR="003273B1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25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.</w:t>
      </w:r>
      <w:r w:rsidR="00845A5A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1</w:t>
      </w:r>
      <w:r w:rsidR="002C576A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.2</w:t>
      </w:r>
      <w:r w:rsidR="00845A5A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4</w:t>
      </w:r>
    </w:p>
    <w:tbl>
      <w:tblPr>
        <w:tblStyle w:val="Tabellrutenett1"/>
        <w:tblW w:w="5127" w:type="pct"/>
        <w:tblLayout w:type="fixed"/>
        <w:tblLook w:val="04A0" w:firstRow="1" w:lastRow="0" w:firstColumn="1" w:lastColumn="0" w:noHBand="0" w:noVBand="1"/>
      </w:tblPr>
      <w:tblGrid>
        <w:gridCol w:w="1130"/>
        <w:gridCol w:w="82"/>
        <w:gridCol w:w="2046"/>
        <w:gridCol w:w="6034"/>
      </w:tblGrid>
      <w:tr w:rsidR="00533ADB" w:rsidRPr="00ED2E73" w14:paraId="250FADEF" w14:textId="77777777" w:rsidTr="00F34BC5">
        <w:tc>
          <w:tcPr>
            <w:tcW w:w="652" w:type="pct"/>
            <w:gridSpan w:val="2"/>
          </w:tcPr>
          <w:p w14:paraId="283A7E87" w14:textId="77777777" w:rsidR="00533ADB" w:rsidRPr="00ED2E73" w:rsidRDefault="00533ADB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Tilstede:</w:t>
            </w:r>
          </w:p>
        </w:tc>
        <w:tc>
          <w:tcPr>
            <w:tcW w:w="4348" w:type="pct"/>
            <w:gridSpan w:val="2"/>
          </w:tcPr>
          <w:p w14:paraId="6A1A0079" w14:textId="6331AB02" w:rsidR="00533ADB" w:rsidRDefault="00533ADB" w:rsidP="008573CA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Gorm Norstad, </w:t>
            </w:r>
            <w:r w:rsidR="00F00868">
              <w:rPr>
                <w:rFonts w:ascii="Franklin Gothic Book" w:hAnsi="Franklin Gothic Book"/>
                <w:b/>
                <w:color w:val="333333"/>
              </w:rPr>
              <w:t xml:space="preserve">Jan Talberg, </w:t>
            </w:r>
            <w:r w:rsidR="00285EAF" w:rsidRPr="00ED2E73">
              <w:rPr>
                <w:rFonts w:ascii="Franklin Gothic Book" w:hAnsi="Franklin Gothic Book"/>
                <w:b/>
                <w:color w:val="333333"/>
              </w:rPr>
              <w:t>Jan P. Johannesen</w:t>
            </w:r>
            <w:r w:rsidR="008573E5">
              <w:rPr>
                <w:rFonts w:ascii="Franklin Gothic Book" w:hAnsi="Franklin Gothic Book"/>
                <w:b/>
                <w:color w:val="333333"/>
              </w:rPr>
              <w:t>,</w:t>
            </w:r>
            <w:r w:rsidR="00154B66">
              <w:rPr>
                <w:rFonts w:ascii="Franklin Gothic Book" w:hAnsi="Franklin Gothic Book"/>
                <w:b/>
                <w:color w:val="333333"/>
              </w:rPr>
              <w:t xml:space="preserve"> </w:t>
            </w:r>
            <w:r w:rsidR="005D610C">
              <w:rPr>
                <w:rFonts w:ascii="Franklin Gothic Book" w:hAnsi="Franklin Gothic Book"/>
                <w:b/>
                <w:color w:val="333333"/>
              </w:rPr>
              <w:t xml:space="preserve">Tom Gjøs og </w:t>
            </w:r>
            <w:r w:rsidR="00454924" w:rsidRPr="00ED2E73">
              <w:rPr>
                <w:rFonts w:ascii="Franklin Gothic Book" w:hAnsi="Franklin Gothic Book"/>
                <w:b/>
                <w:color w:val="333333"/>
              </w:rPr>
              <w:t>Roar Johansen</w:t>
            </w: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 (referent)</w:t>
            </w:r>
          </w:p>
          <w:p w14:paraId="6714D3D6" w14:textId="042DBF8C" w:rsidR="007E746E" w:rsidRPr="00ED2E73" w:rsidRDefault="007E746E" w:rsidP="008573CA">
            <w:pPr>
              <w:rPr>
                <w:rFonts w:ascii="Franklin Gothic Book" w:hAnsi="Franklin Gothic Book"/>
                <w:b/>
                <w:color w:val="333333"/>
              </w:rPr>
            </w:pPr>
          </w:p>
        </w:tc>
      </w:tr>
      <w:tr w:rsidR="00533ADB" w:rsidRPr="00ED2E73" w14:paraId="6ED69EF4" w14:textId="77777777" w:rsidTr="00F34BC5">
        <w:tc>
          <w:tcPr>
            <w:tcW w:w="5000" w:type="pct"/>
            <w:gridSpan w:val="4"/>
          </w:tcPr>
          <w:p w14:paraId="145F9600" w14:textId="2D18A20C" w:rsidR="00533ADB" w:rsidRDefault="00ED2E73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Forfall: </w:t>
            </w:r>
            <w:r w:rsidR="00845A5A">
              <w:rPr>
                <w:rFonts w:ascii="Franklin Gothic Book" w:hAnsi="Franklin Gothic Book"/>
                <w:b/>
                <w:color w:val="333333"/>
              </w:rPr>
              <w:t>Lars Helgesen</w:t>
            </w:r>
            <w:r w:rsidR="00BB0DEC">
              <w:rPr>
                <w:rFonts w:ascii="Franklin Gothic Book" w:hAnsi="Franklin Gothic Book"/>
                <w:b/>
                <w:color w:val="333333"/>
              </w:rPr>
              <w:t xml:space="preserve">, </w:t>
            </w:r>
            <w:r w:rsidR="005D610C" w:rsidRPr="00ED2E73">
              <w:rPr>
                <w:rFonts w:ascii="Franklin Gothic Book" w:hAnsi="Franklin Gothic Book"/>
                <w:b/>
                <w:color w:val="333333"/>
              </w:rPr>
              <w:t>Per Rømoen</w:t>
            </w:r>
          </w:p>
          <w:p w14:paraId="65906098" w14:textId="02911F04" w:rsidR="007E746E" w:rsidRPr="00ED2E73" w:rsidRDefault="007E746E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</w:tc>
      </w:tr>
      <w:tr w:rsidR="00533ADB" w:rsidRPr="00ED2E73" w14:paraId="2E77FF1A" w14:textId="77777777" w:rsidTr="00F34BC5">
        <w:tc>
          <w:tcPr>
            <w:tcW w:w="5000" w:type="pct"/>
            <w:gridSpan w:val="4"/>
          </w:tcPr>
          <w:p w14:paraId="3A9CDA85" w14:textId="5815FF30" w:rsidR="00533ADB" w:rsidRPr="00ED2E73" w:rsidRDefault="00533ADB" w:rsidP="000F6DCB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Møte ble avholdt </w:t>
            </w:r>
            <w:r w:rsidR="004F2AA3" w:rsidRPr="00ED2E73">
              <w:rPr>
                <w:rFonts w:ascii="Franklin Gothic Book" w:hAnsi="Franklin Gothic Book"/>
                <w:b/>
                <w:color w:val="333333"/>
              </w:rPr>
              <w:t>på Musikkhuset, Greåker</w:t>
            </w:r>
            <w:r w:rsidR="00E65579">
              <w:rPr>
                <w:rFonts w:ascii="Franklin Gothic Book" w:hAnsi="Franklin Gothic Book"/>
                <w:b/>
                <w:color w:val="333333"/>
              </w:rPr>
              <w:t xml:space="preserve"> fra 1</w:t>
            </w:r>
            <w:r w:rsidR="000F6DCB">
              <w:rPr>
                <w:rFonts w:ascii="Franklin Gothic Book" w:hAnsi="Franklin Gothic Book"/>
                <w:b/>
                <w:color w:val="333333"/>
              </w:rPr>
              <w:t>6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:</w:t>
            </w:r>
            <w:r w:rsidR="00D87871">
              <w:rPr>
                <w:rFonts w:ascii="Franklin Gothic Book" w:hAnsi="Franklin Gothic Book"/>
                <w:b/>
                <w:color w:val="333333"/>
              </w:rPr>
              <w:t>3</w:t>
            </w:r>
            <w:r w:rsidR="002C576A" w:rsidRPr="00ED2E73">
              <w:rPr>
                <w:rFonts w:ascii="Franklin Gothic Book" w:hAnsi="Franklin Gothic Book"/>
                <w:b/>
                <w:color w:val="333333"/>
              </w:rPr>
              <w:t>0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-1</w:t>
            </w:r>
            <w:r w:rsidR="004F2AA3" w:rsidRPr="00ED2E73">
              <w:rPr>
                <w:rFonts w:ascii="Franklin Gothic Book" w:hAnsi="Franklin Gothic Book"/>
                <w:b/>
                <w:color w:val="333333"/>
              </w:rPr>
              <w:t>7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:</w:t>
            </w:r>
            <w:r w:rsidR="00D87871">
              <w:rPr>
                <w:rFonts w:ascii="Franklin Gothic Book" w:hAnsi="Franklin Gothic Book"/>
                <w:b/>
                <w:color w:val="333333"/>
              </w:rPr>
              <w:t>50</w:t>
            </w:r>
          </w:p>
        </w:tc>
      </w:tr>
      <w:tr w:rsidR="00B16481" w:rsidRPr="00ED2E73" w14:paraId="246527B6" w14:textId="77777777" w:rsidTr="007E746E">
        <w:tc>
          <w:tcPr>
            <w:tcW w:w="608" w:type="pct"/>
          </w:tcPr>
          <w:p w14:paraId="12C71432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4C8259AB" w14:textId="223CD514" w:rsidR="000F6DCB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proofErr w:type="spellStart"/>
            <w:r w:rsidRPr="00ED2E73">
              <w:rPr>
                <w:rFonts w:ascii="Franklin Gothic Book" w:hAnsi="Franklin Gothic Book"/>
                <w:b/>
                <w:color w:val="333333"/>
              </w:rPr>
              <w:t>Saksnr</w:t>
            </w:r>
            <w:proofErr w:type="spellEnd"/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 </w:t>
            </w:r>
          </w:p>
        </w:tc>
        <w:tc>
          <w:tcPr>
            <w:tcW w:w="1145" w:type="pct"/>
            <w:gridSpan w:val="2"/>
          </w:tcPr>
          <w:p w14:paraId="141ECE67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3FB6CB10" w14:textId="7A5E70EB" w:rsidR="00B16481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Sak</w:t>
            </w:r>
          </w:p>
        </w:tc>
        <w:tc>
          <w:tcPr>
            <w:tcW w:w="3247" w:type="pct"/>
          </w:tcPr>
          <w:p w14:paraId="50D2E6AC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62990BC3" w14:textId="3BF8BF62" w:rsidR="00B16481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Kommentar</w:t>
            </w:r>
          </w:p>
        </w:tc>
      </w:tr>
      <w:tr w:rsidR="00B16481" w:rsidRPr="000F6DCB" w14:paraId="6FAFEA12" w14:textId="77777777" w:rsidTr="007E746E">
        <w:tc>
          <w:tcPr>
            <w:tcW w:w="608" w:type="pct"/>
          </w:tcPr>
          <w:p w14:paraId="57B12BDC" w14:textId="77777777" w:rsidR="00B16481" w:rsidRPr="000F6DCB" w:rsidRDefault="00B16481" w:rsidP="00F34BC5">
            <w:pPr>
              <w:rPr>
                <w:rFonts w:ascii="Franklin Gothic Book" w:hAnsi="Franklin Gothic Book"/>
                <w:color w:val="333333"/>
              </w:rPr>
            </w:pPr>
            <w:r w:rsidRPr="000F6DCB">
              <w:rPr>
                <w:rFonts w:ascii="Franklin Gothic Book" w:hAnsi="Franklin Gothic Book"/>
                <w:color w:val="333333"/>
              </w:rPr>
              <w:t>1</w:t>
            </w:r>
          </w:p>
          <w:p w14:paraId="42EC8059" w14:textId="77777777" w:rsidR="00B16481" w:rsidRPr="000F6DCB" w:rsidRDefault="00B16481" w:rsidP="00F34BC5">
            <w:pPr>
              <w:rPr>
                <w:rFonts w:ascii="Franklin Gothic Book" w:hAnsi="Franklin Gothic Book"/>
                <w:color w:val="333333"/>
              </w:rPr>
            </w:pPr>
          </w:p>
        </w:tc>
        <w:tc>
          <w:tcPr>
            <w:tcW w:w="1145" w:type="pct"/>
            <w:gridSpan w:val="2"/>
          </w:tcPr>
          <w:p w14:paraId="06049F9E" w14:textId="0B64598A" w:rsidR="00B16481" w:rsidRPr="00B446EF" w:rsidRDefault="00845A5A" w:rsidP="000F6DC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theme="minorHAnsi"/>
                <w:color w:val="333333"/>
              </w:rPr>
              <w:t>Regnskap per 31.12.23</w:t>
            </w:r>
          </w:p>
        </w:tc>
        <w:tc>
          <w:tcPr>
            <w:tcW w:w="3247" w:type="pct"/>
          </w:tcPr>
          <w:p w14:paraId="0949CFA7" w14:textId="24BBD898" w:rsidR="0094708B" w:rsidRPr="00845A5A" w:rsidRDefault="005D610C" w:rsidP="00845A5A">
            <w:pPr>
              <w:rPr>
                <w:rFonts w:ascii="Franklin Gothic Book" w:hAnsi="Franklin Gothic Book"/>
                <w:color w:val="333333"/>
              </w:rPr>
            </w:pPr>
            <w:r>
              <w:rPr>
                <w:rFonts w:ascii="Franklin Gothic Book" w:hAnsi="Franklin Gothic Book"/>
                <w:color w:val="333333"/>
              </w:rPr>
              <w:t>Per har forfall, regnskapet tas opp i forberedelse til årsmøte</w:t>
            </w:r>
          </w:p>
        </w:tc>
      </w:tr>
      <w:tr w:rsidR="00B16481" w:rsidRPr="00ED2E73" w14:paraId="3F4DA2C3" w14:textId="77777777" w:rsidTr="007E746E">
        <w:tc>
          <w:tcPr>
            <w:tcW w:w="608" w:type="pct"/>
          </w:tcPr>
          <w:p w14:paraId="4AB39B6A" w14:textId="77777777" w:rsidR="00B16481" w:rsidRPr="00ED2E73" w:rsidRDefault="00E072EC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2</w:t>
            </w:r>
          </w:p>
        </w:tc>
        <w:tc>
          <w:tcPr>
            <w:tcW w:w="1145" w:type="pct"/>
            <w:gridSpan w:val="2"/>
          </w:tcPr>
          <w:p w14:paraId="5D6117D9" w14:textId="77777777" w:rsidR="008573E5" w:rsidRDefault="00845A5A" w:rsidP="00910F39">
            <w:r>
              <w:t xml:space="preserve">Status </w:t>
            </w:r>
            <w:proofErr w:type="spellStart"/>
            <w:r>
              <w:t>sidepulja</w:t>
            </w:r>
            <w:proofErr w:type="spellEnd"/>
            <w:r>
              <w:t xml:space="preserve"> </w:t>
            </w:r>
          </w:p>
          <w:p w14:paraId="675E1A7B" w14:textId="05DED31D" w:rsidR="00B16481" w:rsidRPr="00ED2E73" w:rsidRDefault="00845A5A" w:rsidP="00910F39">
            <w:pPr>
              <w:rPr>
                <w:rFonts w:ascii="Franklin Gothic Book" w:hAnsi="Franklin Gothic Book" w:cstheme="minorHAnsi"/>
              </w:rPr>
            </w:pPr>
            <w:r>
              <w:t>v/ Jan</w:t>
            </w:r>
            <w:r w:rsidR="00F00399">
              <w:t xml:space="preserve"> T</w:t>
            </w:r>
            <w:r>
              <w:t xml:space="preserve"> og Tom</w:t>
            </w:r>
            <w:r w:rsidR="00F00399">
              <w:t xml:space="preserve"> G</w:t>
            </w:r>
          </w:p>
        </w:tc>
        <w:tc>
          <w:tcPr>
            <w:tcW w:w="3247" w:type="pct"/>
          </w:tcPr>
          <w:p w14:paraId="4350D28E" w14:textId="6F1B607A" w:rsidR="00F00399" w:rsidRDefault="008F208A" w:rsidP="00F00399">
            <w:pPr>
              <w:ind w:left="26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Bra oppslutning, selv om det kan svinge litt.</w:t>
            </w:r>
            <w:r w:rsidR="005D610C">
              <w:rPr>
                <w:rFonts w:ascii="Franklin Gothic Book" w:hAnsi="Franklin Gothic Book"/>
              </w:rPr>
              <w:t xml:space="preserve"> Jan</w:t>
            </w:r>
            <w:r w:rsidR="00E60238">
              <w:rPr>
                <w:rFonts w:ascii="Franklin Gothic Book" w:hAnsi="Franklin Gothic Book"/>
              </w:rPr>
              <w:t xml:space="preserve"> T</w:t>
            </w:r>
            <w:r w:rsidR="005D610C">
              <w:rPr>
                <w:rFonts w:ascii="Franklin Gothic Book" w:hAnsi="Franklin Gothic Book"/>
              </w:rPr>
              <w:t xml:space="preserve"> er aktiv for å få deltakere</w:t>
            </w:r>
            <w:r w:rsidR="00F00399">
              <w:rPr>
                <w:rFonts w:ascii="Franklin Gothic Book" w:hAnsi="Franklin Gothic Book"/>
              </w:rPr>
              <w:t xml:space="preserve"> til å komme, </w:t>
            </w:r>
            <w:r w:rsidR="005D610C">
              <w:rPr>
                <w:rFonts w:ascii="Franklin Gothic Book" w:hAnsi="Franklin Gothic Book"/>
              </w:rPr>
              <w:t xml:space="preserve">og bruker </w:t>
            </w:r>
            <w:proofErr w:type="spellStart"/>
            <w:r w:rsidR="005D610C">
              <w:rPr>
                <w:rFonts w:ascii="Franklin Gothic Book" w:hAnsi="Franklin Gothic Book"/>
              </w:rPr>
              <w:t>Spond</w:t>
            </w:r>
            <w:proofErr w:type="spellEnd"/>
            <w:r w:rsidR="005D610C">
              <w:rPr>
                <w:rFonts w:ascii="Franklin Gothic Book" w:hAnsi="Franklin Gothic Book"/>
              </w:rPr>
              <w:t xml:space="preserve"> til å melde fra. </w:t>
            </w:r>
            <w:r>
              <w:rPr>
                <w:rFonts w:ascii="Franklin Gothic Book" w:hAnsi="Franklin Gothic Book"/>
              </w:rPr>
              <w:t xml:space="preserve"> </w:t>
            </w:r>
            <w:r w:rsidR="0094544D">
              <w:rPr>
                <w:rFonts w:ascii="Franklin Gothic Book" w:hAnsi="Franklin Gothic Book"/>
              </w:rPr>
              <w:t xml:space="preserve">Bør holde </w:t>
            </w:r>
            <w:r w:rsidR="00F00399">
              <w:rPr>
                <w:rFonts w:ascii="Franklin Gothic Book" w:hAnsi="Franklin Gothic Book"/>
              </w:rPr>
              <w:t xml:space="preserve">minst </w:t>
            </w:r>
            <w:r w:rsidR="0094544D">
              <w:rPr>
                <w:rFonts w:ascii="Franklin Gothic Book" w:hAnsi="Franklin Gothic Book"/>
              </w:rPr>
              <w:t>3 bord</w:t>
            </w:r>
            <w:r w:rsidR="00F00399">
              <w:rPr>
                <w:rFonts w:ascii="Franklin Gothic Book" w:hAnsi="Franklin Gothic Book"/>
              </w:rPr>
              <w:t xml:space="preserve"> jevnlig</w:t>
            </w:r>
            <w:r w:rsidR="0094544D">
              <w:rPr>
                <w:rFonts w:ascii="Franklin Gothic Book" w:hAnsi="Franklin Gothic Book"/>
              </w:rPr>
              <w:t xml:space="preserve"> for å opprettholde sidepulje. Jan</w:t>
            </w:r>
            <w:r w:rsidR="00F00399">
              <w:rPr>
                <w:rFonts w:ascii="Franklin Gothic Book" w:hAnsi="Franklin Gothic Book"/>
              </w:rPr>
              <w:t xml:space="preserve"> T</w:t>
            </w:r>
            <w:r w:rsidR="0094544D">
              <w:rPr>
                <w:rFonts w:ascii="Franklin Gothic Book" w:hAnsi="Franklin Gothic Book"/>
              </w:rPr>
              <w:t xml:space="preserve"> ser det som kurant å holde </w:t>
            </w:r>
            <w:proofErr w:type="spellStart"/>
            <w:r w:rsidR="0094544D">
              <w:rPr>
                <w:rFonts w:ascii="Franklin Gothic Book" w:hAnsi="Franklin Gothic Book"/>
              </w:rPr>
              <w:t>pulja</w:t>
            </w:r>
            <w:proofErr w:type="spellEnd"/>
            <w:r w:rsidR="0094544D">
              <w:rPr>
                <w:rFonts w:ascii="Franklin Gothic Book" w:hAnsi="Franklin Gothic Book"/>
              </w:rPr>
              <w:t xml:space="preserve"> </w:t>
            </w:r>
            <w:r w:rsidR="00F00399">
              <w:rPr>
                <w:rFonts w:ascii="Franklin Gothic Book" w:hAnsi="Franklin Gothic Book"/>
              </w:rPr>
              <w:t xml:space="preserve">fram </w:t>
            </w:r>
            <w:r w:rsidR="0094544D">
              <w:rPr>
                <w:rFonts w:ascii="Franklin Gothic Book" w:hAnsi="Franklin Gothic Book"/>
              </w:rPr>
              <w:t xml:space="preserve">til sommeren, men </w:t>
            </w:r>
            <w:r w:rsidR="00F00399">
              <w:rPr>
                <w:rFonts w:ascii="Franklin Gothic Book" w:hAnsi="Franklin Gothic Book"/>
              </w:rPr>
              <w:t xml:space="preserve">må </w:t>
            </w:r>
            <w:r w:rsidR="0094544D">
              <w:rPr>
                <w:rFonts w:ascii="Franklin Gothic Book" w:hAnsi="Franklin Gothic Book"/>
              </w:rPr>
              <w:t xml:space="preserve">vurdere litt </w:t>
            </w:r>
            <w:r w:rsidR="00F00399">
              <w:rPr>
                <w:rFonts w:ascii="Franklin Gothic Book" w:hAnsi="Franklin Gothic Book"/>
              </w:rPr>
              <w:t>etter det</w:t>
            </w:r>
            <w:r w:rsidR="0094544D">
              <w:rPr>
                <w:rFonts w:ascii="Franklin Gothic Book" w:hAnsi="Franklin Gothic Book"/>
              </w:rPr>
              <w:t>. Sommerbridge kan da bli en utfordring, da det blir mindre forutsigbart med nok antall bord</w:t>
            </w:r>
            <w:r w:rsidR="00F00399">
              <w:rPr>
                <w:rFonts w:ascii="Franklin Gothic Book" w:hAnsi="Franklin Gothic Book"/>
              </w:rPr>
              <w:t xml:space="preserve"> i egen pulje.</w:t>
            </w:r>
          </w:p>
          <w:p w14:paraId="0851218F" w14:textId="77777777" w:rsidR="00F00399" w:rsidRDefault="00F00399" w:rsidP="00F00399">
            <w:pPr>
              <w:ind w:left="26"/>
              <w:rPr>
                <w:rFonts w:ascii="Franklin Gothic Book" w:hAnsi="Franklin Gothic Book"/>
              </w:rPr>
            </w:pPr>
          </w:p>
          <w:p w14:paraId="01BF79F2" w14:textId="4DC19BC9" w:rsidR="0094544D" w:rsidRDefault="00F00399" w:rsidP="00845A5A">
            <w:pPr>
              <w:ind w:left="26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Klubben</w:t>
            </w:r>
            <w:r w:rsidR="0094544D">
              <w:rPr>
                <w:rFonts w:ascii="Franklin Gothic Book" w:hAnsi="Franklin Gothic Book"/>
              </w:rPr>
              <w:t xml:space="preserve"> bør forberede </w:t>
            </w:r>
            <w:r>
              <w:rPr>
                <w:rFonts w:ascii="Franklin Gothic Book" w:hAnsi="Franklin Gothic Book"/>
              </w:rPr>
              <w:t xml:space="preserve">korte </w:t>
            </w:r>
            <w:r w:rsidR="0094544D">
              <w:rPr>
                <w:rFonts w:ascii="Franklin Gothic Book" w:hAnsi="Franklin Gothic Book"/>
              </w:rPr>
              <w:t>kurskvelder med tema der de</w:t>
            </w:r>
            <w:r>
              <w:rPr>
                <w:rFonts w:ascii="Franklin Gothic Book" w:hAnsi="Franklin Gothic Book"/>
              </w:rPr>
              <w:t xml:space="preserve"> ferske</w:t>
            </w:r>
            <w:r w:rsidR="0094544D">
              <w:rPr>
                <w:rFonts w:ascii="Franklin Gothic Book" w:hAnsi="Franklin Gothic Book"/>
              </w:rPr>
              <w:t xml:space="preserve"> også kan få anledning til å delta.</w:t>
            </w:r>
          </w:p>
          <w:p w14:paraId="64D2DE2D" w14:textId="77777777" w:rsidR="001B3EC0" w:rsidRDefault="001B3EC0" w:rsidP="00845A5A">
            <w:pPr>
              <w:ind w:left="26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Jan legger også de andre til Stein Henning inn i </w:t>
            </w:r>
            <w:proofErr w:type="spellStart"/>
            <w:r>
              <w:rPr>
                <w:rFonts w:ascii="Franklin Gothic Book" w:hAnsi="Franklin Gothic Book"/>
              </w:rPr>
              <w:t>Spond</w:t>
            </w:r>
            <w:proofErr w:type="spellEnd"/>
            <w:r>
              <w:rPr>
                <w:rFonts w:ascii="Franklin Gothic Book" w:hAnsi="Franklin Gothic Book"/>
              </w:rPr>
              <w:t xml:space="preserve"> gruppa for å annonsere og få oversikt over deltakere.</w:t>
            </w:r>
          </w:p>
          <w:p w14:paraId="7ACF4F81" w14:textId="7F76D867" w:rsidR="001B3EC0" w:rsidRDefault="00F00399" w:rsidP="00845A5A">
            <w:pPr>
              <w:ind w:left="26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 t</w:t>
            </w:r>
            <w:r w:rsidR="001B3EC0">
              <w:rPr>
                <w:rFonts w:ascii="Franklin Gothic Book" w:hAnsi="Franklin Gothic Book"/>
              </w:rPr>
              <w:t>ar</w:t>
            </w:r>
            <w:r>
              <w:rPr>
                <w:rFonts w:ascii="Franklin Gothic Book" w:hAnsi="Franklin Gothic Book"/>
              </w:rPr>
              <w:t xml:space="preserve"> sikte</w:t>
            </w:r>
            <w:r w:rsidR="001B3EC0">
              <w:rPr>
                <w:rFonts w:ascii="Franklin Gothic Book" w:hAnsi="Franklin Gothic Book"/>
              </w:rPr>
              <w:t xml:space="preserve"> første torsdag i mars med et lite kurs i forkant av spillekvelden.</w:t>
            </w:r>
            <w:r>
              <w:rPr>
                <w:rFonts w:ascii="Franklin Gothic Book" w:hAnsi="Franklin Gothic Book"/>
              </w:rPr>
              <w:t xml:space="preserve"> Tom og Jan tar initiativ, og trekker med de som best kan bistå.</w:t>
            </w:r>
          </w:p>
          <w:p w14:paraId="704C6F10" w14:textId="63DEF0F8" w:rsidR="001B3EC0" w:rsidRPr="00845A5A" w:rsidRDefault="001B3EC0" w:rsidP="00845A5A">
            <w:pPr>
              <w:ind w:left="26"/>
              <w:rPr>
                <w:rFonts w:ascii="Franklin Gothic Book" w:hAnsi="Franklin Gothic Book"/>
              </w:rPr>
            </w:pPr>
          </w:p>
        </w:tc>
      </w:tr>
      <w:tr w:rsidR="00E65579" w:rsidRPr="00ED2E73" w14:paraId="5E8B5F77" w14:textId="77777777" w:rsidTr="007E746E">
        <w:tc>
          <w:tcPr>
            <w:tcW w:w="608" w:type="pct"/>
          </w:tcPr>
          <w:p w14:paraId="1EC79196" w14:textId="5026B743" w:rsidR="00E65579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3</w:t>
            </w:r>
          </w:p>
        </w:tc>
        <w:tc>
          <w:tcPr>
            <w:tcW w:w="1145" w:type="pct"/>
            <w:gridSpan w:val="2"/>
          </w:tcPr>
          <w:p w14:paraId="6928F677" w14:textId="3BDEAB5B" w:rsidR="00E65579" w:rsidRDefault="00845A5A" w:rsidP="007A75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Status </w:t>
            </w:r>
            <w:r>
              <w:t>etablering av et rekrutterings-utvalg på minimum 3 personer</w:t>
            </w:r>
          </w:p>
        </w:tc>
        <w:tc>
          <w:tcPr>
            <w:tcW w:w="3247" w:type="pct"/>
          </w:tcPr>
          <w:p w14:paraId="341BF857" w14:textId="3A2B00DE" w:rsidR="005F3BCF" w:rsidRDefault="00B56EFA" w:rsidP="00331AA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Det er ønskelig å få etablert et Rekrutteringsutvalg som består av 3 personer. Disse bør ikke være i styret. Gorm jobber videre med å finne egnede personer. Følgende egenskaper er ønskelig:</w:t>
            </w:r>
          </w:p>
          <w:p w14:paraId="67B07675" w14:textId="77777777" w:rsidR="00B56EFA" w:rsidRDefault="00B56EFA" w:rsidP="00B56EF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>Motivasjon til å bygge klubben: Ha lyst til å få gamle og nye medlemmer med. </w:t>
            </w:r>
          </w:p>
          <w:p w14:paraId="77BD4968" w14:textId="77777777" w:rsidR="00B56EFA" w:rsidRDefault="00B56EFA" w:rsidP="00B56EF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>"Brenne for bridgen" - være engasjert</w:t>
            </w:r>
          </w:p>
          <w:p w14:paraId="63841E4D" w14:textId="4CEB950D" w:rsidR="00B56EFA" w:rsidRPr="00B56EFA" w:rsidRDefault="00B56EFA" w:rsidP="00A747F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 xml:space="preserve">Like å snakke med folk. </w:t>
            </w:r>
          </w:p>
        </w:tc>
      </w:tr>
      <w:tr w:rsidR="00F03F20" w:rsidRPr="00ED2E73" w14:paraId="11D4F12E" w14:textId="77777777" w:rsidTr="007E746E">
        <w:tc>
          <w:tcPr>
            <w:tcW w:w="608" w:type="pct"/>
          </w:tcPr>
          <w:p w14:paraId="2069E6B0" w14:textId="3712014A" w:rsidR="00F03F20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4</w:t>
            </w:r>
          </w:p>
        </w:tc>
        <w:tc>
          <w:tcPr>
            <w:tcW w:w="1145" w:type="pct"/>
            <w:gridSpan w:val="2"/>
          </w:tcPr>
          <w:p w14:paraId="75E54ECA" w14:textId="77777777" w:rsidR="008573E5" w:rsidRDefault="00845A5A" w:rsidP="00845A5A">
            <w:r>
              <w:t>Status Skolebridge</w:t>
            </w:r>
          </w:p>
          <w:p w14:paraId="19C3AB3B" w14:textId="4CEBD51C" w:rsidR="00F03F20" w:rsidRPr="00ED2E73" w:rsidRDefault="00845A5A" w:rsidP="00845A5A">
            <w:pPr>
              <w:rPr>
                <w:rFonts w:ascii="Franklin Gothic Book" w:hAnsi="Franklin Gothic Book"/>
              </w:rPr>
            </w:pPr>
            <w:r>
              <w:t>v/Lars inkl. reise-støtte til Lars</w:t>
            </w:r>
          </w:p>
        </w:tc>
        <w:tc>
          <w:tcPr>
            <w:tcW w:w="3247" w:type="pct"/>
          </w:tcPr>
          <w:p w14:paraId="49A10BA4" w14:textId="0A508E6D" w:rsidR="00845A5A" w:rsidRDefault="00F00399" w:rsidP="00845A5A">
            <w:r>
              <w:t>I følge Lars</w:t>
            </w:r>
            <w:r w:rsidR="00845A5A">
              <w:t xml:space="preserve"> er </w:t>
            </w:r>
            <w:r>
              <w:t xml:space="preserve">vi </w:t>
            </w:r>
            <w:r w:rsidR="00845A5A">
              <w:t>nå påmeldt til Bodø, klubben har nå 5 nye junior medlemmer</w:t>
            </w:r>
            <w:r>
              <w:t xml:space="preserve"> som sammen med Lars og noen foreldre vil delta.</w:t>
            </w:r>
          </w:p>
          <w:p w14:paraId="4248782E" w14:textId="6C875584" w:rsidR="00845A5A" w:rsidRDefault="00F00399" w:rsidP="00845A5A">
            <w:r>
              <w:t>Det</w:t>
            </w:r>
            <w:r w:rsidR="00845A5A">
              <w:t xml:space="preserve"> jobbes det godt i forbundet, Skeidar</w:t>
            </w:r>
            <w:r>
              <w:t xml:space="preserve"> (selskapet)</w:t>
            </w:r>
            <w:r w:rsidR="00845A5A">
              <w:t xml:space="preserve"> bidrar med 1250,- til barna hvis vi</w:t>
            </w:r>
            <w:r>
              <w:t xml:space="preserve"> med </w:t>
            </w:r>
            <w:r w:rsidR="00B56EFA">
              <w:t>junior</w:t>
            </w:r>
            <w:r>
              <w:t>spillerne</w:t>
            </w:r>
            <w:r w:rsidR="00845A5A">
              <w:t xml:space="preserve"> stiller opp på Skeidar </w:t>
            </w:r>
            <w:r>
              <w:t>på en promotering</w:t>
            </w:r>
            <w:r w:rsidR="00845A5A">
              <w:t xml:space="preserve"> den datoen de setter for oss. Dette er kun for bilde av alle som skal med inkl. foreldre. Det er </w:t>
            </w:r>
            <w:r>
              <w:t>per nå</w:t>
            </w:r>
            <w:r w:rsidR="00845A5A">
              <w:t xml:space="preserve"> 4 foreldre til barna som er påmeldt</w:t>
            </w:r>
            <w:r>
              <w:t xml:space="preserve"> for deltakelse i Bodø.</w:t>
            </w:r>
          </w:p>
          <w:p w14:paraId="51A2A2BC" w14:textId="77777777" w:rsidR="00F00399" w:rsidRDefault="00F00399" w:rsidP="00845A5A"/>
          <w:p w14:paraId="7137623C" w14:textId="1650B96C" w:rsidR="00845A5A" w:rsidRDefault="00F00399" w:rsidP="00845A5A">
            <w:r>
              <w:t>Lars h</w:t>
            </w:r>
            <w:r w:rsidR="00845A5A">
              <w:t xml:space="preserve">adde et foreldremøte hjemme hos </w:t>
            </w:r>
            <w:r>
              <w:t>seg</w:t>
            </w:r>
            <w:r w:rsidR="00845A5A">
              <w:t xml:space="preserve"> den 3 januar, </w:t>
            </w:r>
            <w:r>
              <w:t xml:space="preserve">der </w:t>
            </w:r>
            <w:r w:rsidR="00845A5A">
              <w:t>4 av 5 foreldre møtte.</w:t>
            </w:r>
          </w:p>
          <w:p w14:paraId="31E62D24" w14:textId="77777777" w:rsidR="00F00399" w:rsidRDefault="00F00399" w:rsidP="00845A5A"/>
          <w:p w14:paraId="74C09CB7" w14:textId="48222423" w:rsidR="00845A5A" w:rsidRDefault="00F00399" w:rsidP="00845A5A">
            <w:r>
              <w:t>Lars deltok på</w:t>
            </w:r>
            <w:r w:rsidR="00845A5A">
              <w:t xml:space="preserve"> møte </w:t>
            </w:r>
            <w:r>
              <w:t xml:space="preserve">på Teams </w:t>
            </w:r>
            <w:r w:rsidR="00845A5A">
              <w:t>med forbundet</w:t>
            </w:r>
            <w:r>
              <w:t xml:space="preserve"> i sakens anledning</w:t>
            </w:r>
            <w:r w:rsidR="00845A5A">
              <w:t xml:space="preserve"> den 17 januar, </w:t>
            </w:r>
            <w:r>
              <w:t>dessverre bar</w:t>
            </w:r>
            <w:r w:rsidR="00845A5A">
              <w:t xml:space="preserve">e 3 foreldre </w:t>
            </w:r>
            <w:r>
              <w:t>var med da</w:t>
            </w:r>
            <w:r w:rsidR="00845A5A">
              <w:t xml:space="preserve">. </w:t>
            </w:r>
            <w:r>
              <w:t>Kan oppleves litt utfordrende å holde kontakt med alle foresatte</w:t>
            </w:r>
            <w:r w:rsidR="00845A5A">
              <w:t>.</w:t>
            </w:r>
          </w:p>
          <w:p w14:paraId="1C4921AD" w14:textId="77777777" w:rsidR="00845A5A" w:rsidRDefault="00845A5A" w:rsidP="00845A5A"/>
          <w:p w14:paraId="3C9DB3CD" w14:textId="7D576F7A" w:rsidR="00845A5A" w:rsidRDefault="00F00399" w:rsidP="00845A5A">
            <w:r>
              <w:t>Lars tar sikte på tilskudd</w:t>
            </w:r>
            <w:r w:rsidR="00845A5A">
              <w:t xml:space="preserve"> fra kretsen</w:t>
            </w:r>
            <w:r>
              <w:t xml:space="preserve">, søker da om </w:t>
            </w:r>
            <w:r w:rsidR="00845A5A">
              <w:t xml:space="preserve">5000,-. </w:t>
            </w:r>
            <w:r>
              <w:t xml:space="preserve">Lars kommer også til </w:t>
            </w:r>
            <w:r w:rsidR="00845A5A">
              <w:t xml:space="preserve">å søke Missklikk </w:t>
            </w:r>
            <w:r>
              <w:t xml:space="preserve">da </w:t>
            </w:r>
            <w:r w:rsidR="00845A5A">
              <w:t xml:space="preserve">de </w:t>
            </w:r>
            <w:r>
              <w:t xml:space="preserve">har </w:t>
            </w:r>
            <w:r w:rsidR="00845A5A">
              <w:t>støtte</w:t>
            </w:r>
            <w:r>
              <w:t>t</w:t>
            </w:r>
            <w:r w:rsidR="00845A5A">
              <w:t xml:space="preserve"> junior bridge.</w:t>
            </w:r>
          </w:p>
          <w:p w14:paraId="0907A408" w14:textId="478EBCE7" w:rsidR="00845A5A" w:rsidRDefault="00F00399" w:rsidP="00845A5A">
            <w:r>
              <w:t xml:space="preserve">Lars </w:t>
            </w:r>
            <w:proofErr w:type="spellStart"/>
            <w:r>
              <w:t>ønskerå</w:t>
            </w:r>
            <w:proofErr w:type="spellEnd"/>
            <w:r>
              <w:t xml:space="preserve"> få til noen klær til turen, da helst</w:t>
            </w:r>
            <w:r w:rsidR="00845A5A">
              <w:t xml:space="preserve"> hettegensere med Tindlund barneskole og Sarpsborg BK på, det gir litt ekstra lagfølelse.</w:t>
            </w:r>
          </w:p>
          <w:p w14:paraId="140FF6C8" w14:textId="09DE3E16" w:rsidR="00845A5A" w:rsidRDefault="006F0BE9" w:rsidP="00845A5A">
            <w:r>
              <w:t>Lars har ellers ønske om mere satsing på juniorer, dette kommer vi mere tilbake til.</w:t>
            </w:r>
          </w:p>
          <w:p w14:paraId="528EF9AF" w14:textId="520D9201" w:rsidR="00123C7F" w:rsidRDefault="00123C7F" w:rsidP="00845A5A"/>
          <w:p w14:paraId="6DA70BA0" w14:textId="01E45807" w:rsidR="00123C7F" w:rsidRDefault="006F0BE9" w:rsidP="00845A5A">
            <w:r>
              <w:t>Styret legger til grunn at k</w:t>
            </w:r>
            <w:r w:rsidR="00123C7F">
              <w:t>lubben dekker kostnader for Lars, så langt det er behov</w:t>
            </w:r>
            <w:r>
              <w:t>. Vi håper først og fremst på fullfinansiering fra andre kilder. Saken tas opp på ny når vi har mer klarhet i behov.</w:t>
            </w:r>
          </w:p>
          <w:p w14:paraId="158B0895" w14:textId="52387F2D" w:rsidR="005D4B36" w:rsidRPr="00ED2E73" w:rsidRDefault="005D4B36" w:rsidP="00845A5A">
            <w:pPr>
              <w:rPr>
                <w:rFonts w:ascii="Franklin Gothic Book" w:hAnsi="Franklin Gothic Book"/>
              </w:rPr>
            </w:pPr>
          </w:p>
        </w:tc>
      </w:tr>
      <w:tr w:rsidR="007B63AD" w:rsidRPr="00ED2E73" w14:paraId="4F21D981" w14:textId="77777777" w:rsidTr="007E746E">
        <w:tc>
          <w:tcPr>
            <w:tcW w:w="608" w:type="pct"/>
          </w:tcPr>
          <w:p w14:paraId="31353C44" w14:textId="24295962" w:rsidR="007B63AD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lastRenderedPageBreak/>
              <w:t>5</w:t>
            </w:r>
          </w:p>
        </w:tc>
        <w:tc>
          <w:tcPr>
            <w:tcW w:w="1145" w:type="pct"/>
            <w:gridSpan w:val="2"/>
          </w:tcPr>
          <w:p w14:paraId="6255CC46" w14:textId="2B3FB356" w:rsidR="007B63AD" w:rsidRPr="00ED2E73" w:rsidRDefault="00845A5A" w:rsidP="00371D3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Verv </w:t>
            </w:r>
            <w:r>
              <w:t>på valg 2024: Spesielt OBS på nye krefter til FOSS 2024</w:t>
            </w:r>
          </w:p>
        </w:tc>
        <w:tc>
          <w:tcPr>
            <w:tcW w:w="3247" w:type="pct"/>
          </w:tcPr>
          <w:p w14:paraId="029DF777" w14:textId="77777777" w:rsidR="00746A89" w:rsidRDefault="00123C7F" w:rsidP="00F0086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Gjennomgang</w:t>
            </w:r>
            <w:r w:rsidR="006F0BE9">
              <w:rPr>
                <w:rFonts w:ascii="Franklin Gothic Book" w:hAnsi="Franklin Gothic Book"/>
              </w:rPr>
              <w:t xml:space="preserve"> i møte</w:t>
            </w:r>
            <w:r>
              <w:rPr>
                <w:rFonts w:ascii="Franklin Gothic Book" w:hAnsi="Franklin Gothic Book"/>
              </w:rPr>
              <w:t xml:space="preserve">, </w:t>
            </w:r>
            <w:r w:rsidR="0067178A">
              <w:rPr>
                <w:rFonts w:ascii="Franklin Gothic Book" w:hAnsi="Franklin Gothic Book"/>
              </w:rPr>
              <w:t>fyller lista</w:t>
            </w:r>
            <w:r w:rsidR="006F0BE9">
              <w:rPr>
                <w:rFonts w:ascii="Franklin Gothic Book" w:hAnsi="Franklin Gothic Book"/>
              </w:rPr>
              <w:t xml:space="preserve"> og sender valgkomiteenes leder.</w:t>
            </w:r>
          </w:p>
          <w:p w14:paraId="716A241A" w14:textId="77777777" w:rsidR="006F0BE9" w:rsidRDefault="006F0BE9" w:rsidP="00F00868">
            <w:pPr>
              <w:rPr>
                <w:rFonts w:ascii="Franklin Gothic Book" w:hAnsi="Franklin Gothic Book"/>
              </w:rPr>
            </w:pPr>
          </w:p>
          <w:p w14:paraId="048721A1" w14:textId="0DA66593" w:rsidR="006F0BE9" w:rsidRPr="00ED2E73" w:rsidRDefault="006F0BE9" w:rsidP="00F0086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Det er ønskelig å se spesielt på noen som har mulighet til å jobbe med FOSS turnering, enten slik det har vært arrangert eller i en annen form. Vi tar opp diskusjonen med Fredrikstad bridgeklubb da dette tradisjonelt har vært et samarbeidsprosjekt.</w:t>
            </w:r>
          </w:p>
        </w:tc>
      </w:tr>
      <w:tr w:rsidR="007B63AD" w:rsidRPr="00ED2E73" w14:paraId="22DFCC97" w14:textId="77777777" w:rsidTr="007E746E">
        <w:tc>
          <w:tcPr>
            <w:tcW w:w="608" w:type="pct"/>
          </w:tcPr>
          <w:p w14:paraId="60A216A8" w14:textId="05C506CB" w:rsidR="007B63AD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6</w:t>
            </w:r>
          </w:p>
        </w:tc>
        <w:tc>
          <w:tcPr>
            <w:tcW w:w="1145" w:type="pct"/>
            <w:gridSpan w:val="2"/>
          </w:tcPr>
          <w:p w14:paraId="454C2158" w14:textId="50DBE95C" w:rsidR="007B63AD" w:rsidRPr="00ED2E73" w:rsidRDefault="00845A5A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Forberedelse til årsmøte 14 mars</w:t>
            </w:r>
          </w:p>
        </w:tc>
        <w:tc>
          <w:tcPr>
            <w:tcW w:w="3247" w:type="pct"/>
          </w:tcPr>
          <w:p w14:paraId="3EAD8BFA" w14:textId="69810CA2" w:rsidR="00C63746" w:rsidRPr="00ED2E73" w:rsidRDefault="006F0BE9" w:rsidP="00845A5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Ikke nærmere drøftet.</w:t>
            </w:r>
          </w:p>
        </w:tc>
      </w:tr>
      <w:tr w:rsidR="00F00868" w:rsidRPr="00ED2E73" w14:paraId="5B09A64A" w14:textId="77777777" w:rsidTr="007E746E">
        <w:tc>
          <w:tcPr>
            <w:tcW w:w="608" w:type="pct"/>
          </w:tcPr>
          <w:p w14:paraId="39C1D7D6" w14:textId="1C3D5CC6" w:rsidR="00F00868" w:rsidRDefault="00F00868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7</w:t>
            </w:r>
          </w:p>
        </w:tc>
        <w:tc>
          <w:tcPr>
            <w:tcW w:w="1145" w:type="pct"/>
            <w:gridSpan w:val="2"/>
          </w:tcPr>
          <w:p w14:paraId="5C81F7E5" w14:textId="7447502A" w:rsidR="00F00868" w:rsidRDefault="00845A5A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FOSS 2024</w:t>
            </w:r>
          </w:p>
        </w:tc>
        <w:tc>
          <w:tcPr>
            <w:tcW w:w="3247" w:type="pct"/>
          </w:tcPr>
          <w:p w14:paraId="7CA5B171" w14:textId="77777777" w:rsidR="00A750DD" w:rsidRDefault="00746A89" w:rsidP="00845A5A">
            <w:r>
              <w:t>Må enten legge mye mere i arrangementet slik det er, flytte tidspunkt eller kanskje endre til en mellom-jul turnering.</w:t>
            </w:r>
          </w:p>
          <w:p w14:paraId="2563B050" w14:textId="77777777" w:rsidR="00746A89" w:rsidRDefault="00746A89" w:rsidP="00845A5A"/>
          <w:p w14:paraId="661E2367" w14:textId="77777777" w:rsidR="00746A89" w:rsidRDefault="00746A89" w:rsidP="00845A5A">
            <w:r>
              <w:t>Noen nye krefter må inn.</w:t>
            </w:r>
          </w:p>
          <w:p w14:paraId="010FED27" w14:textId="5325C88D" w:rsidR="00746A89" w:rsidRPr="00F00868" w:rsidRDefault="00746A89" w:rsidP="00845A5A">
            <w:r>
              <w:t xml:space="preserve">Tom og Roar snakker med Tommy og </w:t>
            </w:r>
            <w:proofErr w:type="spellStart"/>
            <w:r>
              <w:t>evt</w:t>
            </w:r>
            <w:proofErr w:type="spellEnd"/>
            <w:r>
              <w:t xml:space="preserve"> Lars om å ha en liten ide dugnad.</w:t>
            </w:r>
          </w:p>
        </w:tc>
      </w:tr>
      <w:tr w:rsidR="00F00868" w:rsidRPr="00ED2E73" w14:paraId="49303AC3" w14:textId="77777777" w:rsidTr="007E746E">
        <w:tc>
          <w:tcPr>
            <w:tcW w:w="608" w:type="pct"/>
          </w:tcPr>
          <w:p w14:paraId="02245F2C" w14:textId="5A4B2A99" w:rsidR="00F00868" w:rsidRDefault="00F00868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8</w:t>
            </w:r>
          </w:p>
        </w:tc>
        <w:tc>
          <w:tcPr>
            <w:tcW w:w="1145" w:type="pct"/>
            <w:gridSpan w:val="2"/>
          </w:tcPr>
          <w:p w14:paraId="4863D3C8" w14:textId="5DDF1D76" w:rsidR="00F00868" w:rsidRDefault="00845A5A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Tilbud </w:t>
            </w:r>
            <w:r>
              <w:t>om kurs i Hjertestarter</w:t>
            </w:r>
          </w:p>
        </w:tc>
        <w:tc>
          <w:tcPr>
            <w:tcW w:w="3247" w:type="pct"/>
          </w:tcPr>
          <w:p w14:paraId="5DB972CF" w14:textId="77777777" w:rsidR="00F00868" w:rsidRDefault="00033130" w:rsidP="00F00868">
            <w:r>
              <w:t>Robin har tilbudt å arrangere kurs, han antar ca. 1,5 timer, Kan ta dette kurset en torsdag fra start av mars</w:t>
            </w:r>
          </w:p>
          <w:p w14:paraId="38C06D5C" w14:textId="43E5C30F" w:rsidR="003B140A" w:rsidRPr="00F00868" w:rsidRDefault="003B140A" w:rsidP="00F00868">
            <w:r>
              <w:t xml:space="preserve">Setter dato og inviterer. </w:t>
            </w:r>
          </w:p>
        </w:tc>
      </w:tr>
      <w:tr w:rsidR="00B56EFA" w:rsidRPr="00ED2E73" w14:paraId="7D6E4563" w14:textId="77777777" w:rsidTr="007E746E">
        <w:tc>
          <w:tcPr>
            <w:tcW w:w="608" w:type="pct"/>
          </w:tcPr>
          <w:p w14:paraId="0829D3A9" w14:textId="0A68E047" w:rsidR="00B56EFA" w:rsidRDefault="00B56EFA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9</w:t>
            </w:r>
          </w:p>
        </w:tc>
        <w:tc>
          <w:tcPr>
            <w:tcW w:w="1145" w:type="pct"/>
            <w:gridSpan w:val="2"/>
          </w:tcPr>
          <w:p w14:paraId="47A9B67D" w14:textId="5AF911C7" w:rsidR="00B56EFA" w:rsidRDefault="00B56EFA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Eventuelt, neste møte</w:t>
            </w:r>
          </w:p>
        </w:tc>
        <w:tc>
          <w:tcPr>
            <w:tcW w:w="3247" w:type="pct"/>
          </w:tcPr>
          <w:p w14:paraId="54CAA6CF" w14:textId="708AA3A4" w:rsidR="00B56EFA" w:rsidRDefault="00B56EFA" w:rsidP="00F00868">
            <w:r>
              <w:t>Styret har planlagt neste møte den 29. februar. Styremedlemmer og andre kan melde inn aktuelle saker, gjerne muntlig på klubbkvelder eller per mail til klubbleder.</w:t>
            </w:r>
          </w:p>
        </w:tc>
      </w:tr>
      <w:bookmarkEnd w:id="0"/>
    </w:tbl>
    <w:p w14:paraId="72E1092F" w14:textId="52273CEB" w:rsidR="00ED2E73" w:rsidRPr="00ED2E73" w:rsidRDefault="00ED2E73">
      <w:pPr>
        <w:rPr>
          <w:rFonts w:ascii="Franklin Gothic Book" w:hAnsi="Franklin Gothic Book"/>
        </w:rPr>
      </w:pPr>
    </w:p>
    <w:sectPr w:rsidR="00ED2E73" w:rsidRPr="00ED2E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D79D0" w14:textId="77777777" w:rsidR="00F34BC5" w:rsidRDefault="00F34BC5" w:rsidP="0094708B">
      <w:pPr>
        <w:spacing w:after="0" w:line="240" w:lineRule="auto"/>
      </w:pPr>
      <w:r>
        <w:separator/>
      </w:r>
    </w:p>
  </w:endnote>
  <w:endnote w:type="continuationSeparator" w:id="0">
    <w:p w14:paraId="7DC060CB" w14:textId="77777777" w:rsidR="00F34BC5" w:rsidRDefault="00F34BC5" w:rsidP="0094708B">
      <w:pPr>
        <w:spacing w:after="0" w:line="240" w:lineRule="auto"/>
      </w:pPr>
      <w:r>
        <w:continuationSeparator/>
      </w:r>
    </w:p>
  </w:endnote>
  <w:endnote w:type="continuationNotice" w:id="1">
    <w:p w14:paraId="4FB1E5E4" w14:textId="77777777" w:rsidR="004D50EB" w:rsidRDefault="004D5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7094" w14:textId="77777777" w:rsidR="00F34BC5" w:rsidRDefault="00F34BC5" w:rsidP="0094708B">
      <w:pPr>
        <w:spacing w:after="0" w:line="240" w:lineRule="auto"/>
      </w:pPr>
      <w:r>
        <w:separator/>
      </w:r>
    </w:p>
  </w:footnote>
  <w:footnote w:type="continuationSeparator" w:id="0">
    <w:p w14:paraId="2BF35112" w14:textId="77777777" w:rsidR="00F34BC5" w:rsidRDefault="00F34BC5" w:rsidP="0094708B">
      <w:pPr>
        <w:spacing w:after="0" w:line="240" w:lineRule="auto"/>
      </w:pPr>
      <w:r>
        <w:continuationSeparator/>
      </w:r>
    </w:p>
  </w:footnote>
  <w:footnote w:type="continuationNotice" w:id="1">
    <w:p w14:paraId="5B8811DD" w14:textId="77777777" w:rsidR="004D50EB" w:rsidRDefault="004D5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7458B" w14:textId="52D389CC" w:rsidR="00F34BC5" w:rsidRPr="0094708B" w:rsidRDefault="00F34BC5">
    <w:pPr>
      <w:pStyle w:val="Topptekst"/>
      <w:rPr>
        <w:color w:val="1F3864" w:themeColor="accent1" w:themeShade="80"/>
      </w:rPr>
    </w:pPr>
    <w:r w:rsidRPr="0097312E">
      <w:rPr>
        <w:noProof/>
      </w:rPr>
      <w:drawing>
        <wp:inline distT="0" distB="0" distL="0" distR="0" wp14:anchorId="29011FA7" wp14:editId="7212B5C0">
          <wp:extent cx="5759450" cy="50292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7523"/>
    <w:multiLevelType w:val="hybridMultilevel"/>
    <w:tmpl w:val="74E6FB36"/>
    <w:lvl w:ilvl="0" w:tplc="2F74FC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5438"/>
    <w:multiLevelType w:val="hybridMultilevel"/>
    <w:tmpl w:val="3D28B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9C3"/>
    <w:multiLevelType w:val="hybridMultilevel"/>
    <w:tmpl w:val="7F14A38E"/>
    <w:lvl w:ilvl="0" w:tplc="8864EF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D49AA"/>
    <w:multiLevelType w:val="multilevel"/>
    <w:tmpl w:val="752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463EC"/>
    <w:multiLevelType w:val="hybridMultilevel"/>
    <w:tmpl w:val="5B984A3C"/>
    <w:lvl w:ilvl="0" w:tplc="413CFD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E7349"/>
    <w:multiLevelType w:val="hybridMultilevel"/>
    <w:tmpl w:val="1652C8DA"/>
    <w:lvl w:ilvl="0" w:tplc="F252B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DB"/>
    <w:rsid w:val="00033130"/>
    <w:rsid w:val="0007206C"/>
    <w:rsid w:val="00076CE1"/>
    <w:rsid w:val="00080E61"/>
    <w:rsid w:val="000D07A7"/>
    <w:rsid w:val="000F6DCB"/>
    <w:rsid w:val="00123C7F"/>
    <w:rsid w:val="00132702"/>
    <w:rsid w:val="00141EA1"/>
    <w:rsid w:val="00151D6C"/>
    <w:rsid w:val="00154B66"/>
    <w:rsid w:val="00160601"/>
    <w:rsid w:val="00162BAA"/>
    <w:rsid w:val="00163005"/>
    <w:rsid w:val="00172388"/>
    <w:rsid w:val="00183434"/>
    <w:rsid w:val="001B3EC0"/>
    <w:rsid w:val="001E315A"/>
    <w:rsid w:val="002155F6"/>
    <w:rsid w:val="00233B9E"/>
    <w:rsid w:val="0024055D"/>
    <w:rsid w:val="002506C7"/>
    <w:rsid w:val="00255359"/>
    <w:rsid w:val="00285EAF"/>
    <w:rsid w:val="002924BC"/>
    <w:rsid w:val="002A55B4"/>
    <w:rsid w:val="002B004A"/>
    <w:rsid w:val="002C576A"/>
    <w:rsid w:val="002C658C"/>
    <w:rsid w:val="002E6E78"/>
    <w:rsid w:val="00322289"/>
    <w:rsid w:val="00324B7D"/>
    <w:rsid w:val="003273B1"/>
    <w:rsid w:val="00331AA2"/>
    <w:rsid w:val="00342A69"/>
    <w:rsid w:val="00371D3D"/>
    <w:rsid w:val="003872B7"/>
    <w:rsid w:val="003955BE"/>
    <w:rsid w:val="0039678B"/>
    <w:rsid w:val="003A392D"/>
    <w:rsid w:val="003B140A"/>
    <w:rsid w:val="003B6252"/>
    <w:rsid w:val="003C2DE1"/>
    <w:rsid w:val="0040721C"/>
    <w:rsid w:val="0043341B"/>
    <w:rsid w:val="004469E0"/>
    <w:rsid w:val="00454924"/>
    <w:rsid w:val="00464538"/>
    <w:rsid w:val="00476D6F"/>
    <w:rsid w:val="00481CB7"/>
    <w:rsid w:val="004D50EB"/>
    <w:rsid w:val="004F26A1"/>
    <w:rsid w:val="004F2AA3"/>
    <w:rsid w:val="004F6046"/>
    <w:rsid w:val="005068FE"/>
    <w:rsid w:val="005135A7"/>
    <w:rsid w:val="00533088"/>
    <w:rsid w:val="00533ADB"/>
    <w:rsid w:val="00535F29"/>
    <w:rsid w:val="00553E83"/>
    <w:rsid w:val="005D4B36"/>
    <w:rsid w:val="005D610C"/>
    <w:rsid w:val="005D6B1F"/>
    <w:rsid w:val="005F3BCF"/>
    <w:rsid w:val="0060377B"/>
    <w:rsid w:val="00671199"/>
    <w:rsid w:val="0067178A"/>
    <w:rsid w:val="006763EE"/>
    <w:rsid w:val="006E0A79"/>
    <w:rsid w:val="006E3299"/>
    <w:rsid w:val="006F0BE9"/>
    <w:rsid w:val="00702B1B"/>
    <w:rsid w:val="007262F2"/>
    <w:rsid w:val="00745F78"/>
    <w:rsid w:val="00746A89"/>
    <w:rsid w:val="007504D4"/>
    <w:rsid w:val="00750721"/>
    <w:rsid w:val="00756812"/>
    <w:rsid w:val="00757C94"/>
    <w:rsid w:val="00786CA7"/>
    <w:rsid w:val="007A7549"/>
    <w:rsid w:val="007B63AD"/>
    <w:rsid w:val="007E746E"/>
    <w:rsid w:val="008029E5"/>
    <w:rsid w:val="00831279"/>
    <w:rsid w:val="0083357F"/>
    <w:rsid w:val="008420C8"/>
    <w:rsid w:val="00845A5A"/>
    <w:rsid w:val="00846EF4"/>
    <w:rsid w:val="008573CA"/>
    <w:rsid w:val="008573E5"/>
    <w:rsid w:val="00860505"/>
    <w:rsid w:val="00863BE7"/>
    <w:rsid w:val="00896F8A"/>
    <w:rsid w:val="008E508B"/>
    <w:rsid w:val="008F208A"/>
    <w:rsid w:val="00910F39"/>
    <w:rsid w:val="00934661"/>
    <w:rsid w:val="00937BE2"/>
    <w:rsid w:val="0094544D"/>
    <w:rsid w:val="0094708B"/>
    <w:rsid w:val="0097312E"/>
    <w:rsid w:val="009B2ED7"/>
    <w:rsid w:val="009C1475"/>
    <w:rsid w:val="009C4CBC"/>
    <w:rsid w:val="009F1BAA"/>
    <w:rsid w:val="00A308E4"/>
    <w:rsid w:val="00A372E5"/>
    <w:rsid w:val="00A73701"/>
    <w:rsid w:val="00A73928"/>
    <w:rsid w:val="00A747F6"/>
    <w:rsid w:val="00A750DD"/>
    <w:rsid w:val="00AD1593"/>
    <w:rsid w:val="00AE2E17"/>
    <w:rsid w:val="00B12956"/>
    <w:rsid w:val="00B14FD4"/>
    <w:rsid w:val="00B16481"/>
    <w:rsid w:val="00B446EF"/>
    <w:rsid w:val="00B45B19"/>
    <w:rsid w:val="00B56EFA"/>
    <w:rsid w:val="00B81F52"/>
    <w:rsid w:val="00B92596"/>
    <w:rsid w:val="00BB0339"/>
    <w:rsid w:val="00BB0DEC"/>
    <w:rsid w:val="00BB5482"/>
    <w:rsid w:val="00BB7078"/>
    <w:rsid w:val="00BD6F08"/>
    <w:rsid w:val="00BE78B5"/>
    <w:rsid w:val="00BF2E4D"/>
    <w:rsid w:val="00C55377"/>
    <w:rsid w:val="00C62DF4"/>
    <w:rsid w:val="00C63746"/>
    <w:rsid w:val="00CA1EE3"/>
    <w:rsid w:val="00CD4080"/>
    <w:rsid w:val="00CE2458"/>
    <w:rsid w:val="00CE3F26"/>
    <w:rsid w:val="00D129A1"/>
    <w:rsid w:val="00D47848"/>
    <w:rsid w:val="00D537E2"/>
    <w:rsid w:val="00D6224A"/>
    <w:rsid w:val="00D72ACA"/>
    <w:rsid w:val="00D75D34"/>
    <w:rsid w:val="00D87871"/>
    <w:rsid w:val="00DB30FA"/>
    <w:rsid w:val="00DC4977"/>
    <w:rsid w:val="00E072EC"/>
    <w:rsid w:val="00E167EC"/>
    <w:rsid w:val="00E357C8"/>
    <w:rsid w:val="00E60238"/>
    <w:rsid w:val="00E65579"/>
    <w:rsid w:val="00E65D1B"/>
    <w:rsid w:val="00E935CD"/>
    <w:rsid w:val="00EB18AA"/>
    <w:rsid w:val="00ED172B"/>
    <w:rsid w:val="00ED2E73"/>
    <w:rsid w:val="00ED3BF5"/>
    <w:rsid w:val="00EF6EDF"/>
    <w:rsid w:val="00F00399"/>
    <w:rsid w:val="00F00868"/>
    <w:rsid w:val="00F03F20"/>
    <w:rsid w:val="00F34BC5"/>
    <w:rsid w:val="00F417F4"/>
    <w:rsid w:val="00F46B6E"/>
    <w:rsid w:val="00F52EE1"/>
    <w:rsid w:val="00FB622F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6C1D"/>
  <w15:chartTrackingRefBased/>
  <w15:docId w15:val="{5282FC9D-D15E-4FF9-9090-D682AC0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AD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59"/>
    <w:rsid w:val="00533AD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enett">
    <w:name w:val="Table Grid"/>
    <w:basedOn w:val="Vanligtabell"/>
    <w:uiPriority w:val="39"/>
    <w:rsid w:val="0053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3ADB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172388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17238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4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08B"/>
  </w:style>
  <w:style w:type="paragraph" w:styleId="Bunntekst">
    <w:name w:val="footer"/>
    <w:basedOn w:val="Normal"/>
    <w:link w:val="BunntekstTegn"/>
    <w:uiPriority w:val="99"/>
    <w:unhideWhenUsed/>
    <w:rsid w:val="0094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BD40ABAA16841A3781E449314388E" ma:contentTypeVersion="14" ma:contentTypeDescription="Opprett et nytt dokument." ma:contentTypeScope="" ma:versionID="751de0b62f3657ddf5fc197082a01bd8">
  <xsd:schema xmlns:xsd="http://www.w3.org/2001/XMLSchema" xmlns:xs="http://www.w3.org/2001/XMLSchema" xmlns:p="http://schemas.microsoft.com/office/2006/metadata/properties" xmlns:ns3="a6256aa0-c37c-4e60-b870-5f8e206261ca" targetNamespace="http://schemas.microsoft.com/office/2006/metadata/properties" ma:root="true" ma:fieldsID="76a973c08684f71e040c977e88afa771" ns3:_="">
    <xsd:import namespace="a6256aa0-c37c-4e60-b870-5f8e20626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6aa0-c37c-4e60-b870-5f8e20626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161B-068E-41C9-8C15-66CF33E01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56aa0-c37c-4e60-b870-5f8e20626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0F59A-76BC-49C0-94A0-2ED58D29194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6256aa0-c37c-4e60-b870-5f8e206261c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55DA90-8DE1-4D97-9C2B-5E3578352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B4F78-9171-4173-8E2E-30E9072F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612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Sarpsborg kommune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Cecilie Høgmo</dc:creator>
  <cp:keywords/>
  <dc:description/>
  <cp:lastModifiedBy>Johansen Roar</cp:lastModifiedBy>
  <cp:revision>5</cp:revision>
  <dcterms:created xsi:type="dcterms:W3CDTF">2024-01-30T15:47:00Z</dcterms:created>
  <dcterms:modified xsi:type="dcterms:W3CDTF">2024-01-31T18:07:00Z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0x010100A62BD40ABAA16841A3781E449314388E</vt:lpwstr>
  </property>
</Properties>
</file>