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Rule="auto"/>
        <w:rPr/>
      </w:pPr>
      <w:r w:rsidDel="00000000" w:rsidR="00000000" w:rsidRPr="00000000">
        <w:rPr>
          <w:rtl w:val="0"/>
        </w:rPr>
        <w:t xml:space="preserve">Møtereferat Flesberg bridgeklubb</w:t>
      </w:r>
    </w:p>
    <w:p w:rsidR="00000000" w:rsidDel="00000000" w:rsidP="00000000" w:rsidRDefault="00000000" w:rsidRPr="00000000" w14:paraId="00000002">
      <w:pPr>
        <w:pStyle w:val="Heading1"/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Til stede:</w:t>
      </w:r>
    </w:p>
    <w:p w:rsidR="00000000" w:rsidDel="00000000" w:rsidP="00000000" w:rsidRDefault="00000000" w:rsidRPr="00000000" w14:paraId="00000004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Britt Bergan, Anne Marit Knutsen, Turid Voldbakken Tveiten og Elisabeth Aasen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Ikke tilstede: Karl Erik Torgersen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 1.</w:t>
      </w:r>
    </w:p>
    <w:p w:rsidR="00000000" w:rsidDel="00000000" w:rsidP="00000000" w:rsidRDefault="00000000" w:rsidRPr="00000000" w14:paraId="00000008">
      <w:pPr>
        <w:spacing w:after="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Sommerturnering</w:t>
      </w:r>
    </w:p>
    <w:p w:rsidR="00000000" w:rsidDel="00000000" w:rsidP="00000000" w:rsidRDefault="00000000" w:rsidRPr="00000000" w14:paraId="00000009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Premiering: Anne Marit har satt opp oversikt - Elisabeth kjøper gavekort og Turid lager gavekort til kveldspremier. Deles ut 30. september.</w:t>
      </w:r>
    </w:p>
    <w:p w:rsidR="00000000" w:rsidDel="00000000" w:rsidP="00000000" w:rsidRDefault="00000000" w:rsidRPr="00000000" w14:paraId="0000000A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 2</w:t>
      </w:r>
    </w:p>
    <w:p w:rsidR="00000000" w:rsidDel="00000000" w:rsidP="00000000" w:rsidRDefault="00000000" w:rsidRPr="00000000" w14:paraId="0000000C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Seriemesterskapet</w:t>
      </w:r>
    </w:p>
    <w:p w:rsidR="00000000" w:rsidDel="00000000" w:rsidP="00000000" w:rsidRDefault="00000000" w:rsidRPr="00000000" w14:paraId="0000000D">
      <w:pPr>
        <w:spacing w:before="24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Lokalet til 1. og 2. nov er ok. Men det har blitt  dobbeltbooket den  7 og 8. februar. Vi må derfor flytte turneringen til skolen på Lampeland. Hotellet er behjelpelig med oppsett av stoler og bord.  Vi prøver å få kretsen til å dekke merkostnadene til husleie. Det må sjekkes hvor mye det koster å leie skolen.</w:t>
      </w:r>
    </w:p>
    <w:p w:rsidR="00000000" w:rsidDel="00000000" w:rsidP="00000000" w:rsidRDefault="00000000" w:rsidRPr="00000000" w14:paraId="0000000E">
      <w:pPr>
        <w:spacing w:before="24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Sak 3</w:t>
      </w:r>
    </w:p>
    <w:p w:rsidR="00000000" w:rsidDel="00000000" w:rsidP="00000000" w:rsidRDefault="00000000" w:rsidRPr="00000000" w14:paraId="00000010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Legging av kort til kurs den 8. oktober</w:t>
      </w:r>
    </w:p>
    <w:p w:rsidR="00000000" w:rsidDel="00000000" w:rsidP="00000000" w:rsidRDefault="00000000" w:rsidRPr="00000000" w14:paraId="00000011">
      <w:pPr>
        <w:spacing w:after="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Anne M tester ut maskinen og filene. Turid tar med seg kort hjem og legger manuelt til 1. kurskveld.</w:t>
      </w:r>
    </w:p>
    <w:p w:rsidR="00000000" w:rsidDel="00000000" w:rsidP="00000000" w:rsidRDefault="00000000" w:rsidRPr="00000000" w14:paraId="00000012">
      <w:pPr>
        <w:pStyle w:val="Heading1"/>
        <w:spacing w:after="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Møtet slutt kl 18:15</w:t>
      </w:r>
    </w:p>
    <w:p w:rsidR="00000000" w:rsidDel="00000000" w:rsidP="00000000" w:rsidRDefault="00000000" w:rsidRPr="00000000" w14:paraId="00000015">
      <w:pPr>
        <w:pStyle w:val="Heading1"/>
        <w:spacing w:after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Referent Turid Voldbakken Tveiten</w:t>
      </w:r>
    </w:p>
    <w:sectPr>
      <w:headerReference r:id="rId6" w:type="default"/>
      <w:pgSz w:h="16838" w:w="11906" w:orient="portrait"/>
      <w:pgMar w:bottom="720" w:top="360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-1784349</wp:posOffset>
              </wp:positionV>
              <wp:extent cx="7918068" cy="12802942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86950" y="0"/>
                        <a:ext cx="7918068" cy="12802942"/>
                        <a:chOff x="1386950" y="0"/>
                        <a:chExt cx="7918100" cy="7560000"/>
                      </a:xfrm>
                    </wpg:grpSpPr>
                    <wpg:grpSp>
                      <wpg:cNvGrpSpPr/>
                      <wpg:grpSpPr>
                        <a:xfrm>
                          <a:off x="1386966" y="0"/>
                          <a:ext cx="7918068" cy="7560000"/>
                          <a:chOff x="0" y="0"/>
                          <a:chExt cx="7918068" cy="1280294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918050" cy="1280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 flipH="1" rot="10800000">
                            <a:off x="0" y="0"/>
                            <a:ext cx="4064435" cy="3624044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lt1"/>
                              </a:gs>
                              <a:gs pos="100000">
                                <a:srgbClr val="0072C7">
                                  <a:alpha val="36862"/>
                                </a:srgbClr>
                              </a:gs>
                            </a:gsLst>
                            <a:path path="circle">
                              <a:fillToRect b="100%" l="100%" r="0%" t="0%"/>
                            </a:path>
                            <a:tileRect b="0%" l="0%" r="-100%" t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14350" y="2971800"/>
                            <a:ext cx="687699" cy="61340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695950" y="10610850"/>
                            <a:ext cx="2222118" cy="2192092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C567A">
                                  <a:alpha val="20000"/>
                                </a:srgbClr>
                              </a:gs>
                              <a:gs pos="100000">
                                <a:srgbClr val="0072C7">
                                  <a:alpha val="24705"/>
                                </a:srgbClr>
                              </a:gs>
                            </a:gsLst>
                            <a:path path="circle">
                              <a:fillToRect b="100%" l="100%" r="0%" t="0%"/>
                            </a:path>
                            <a:tileRect b="0%" l="0%" r="-100%" t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 rot="10800000">
                            <a:off x="5934075" y="10906125"/>
                            <a:ext cx="1697341" cy="1675118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4901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590925" y="1476375"/>
                            <a:ext cx="654685" cy="64643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6677025" y="10458450"/>
                            <a:ext cx="342897" cy="338465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23921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629025" y="2190750"/>
                            <a:ext cx="303530" cy="299085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7019925" y="10753725"/>
                            <a:ext cx="687699" cy="678810"/>
                          </a:xfrm>
                          <a:custGeom>
                            <a:rect b="b" l="l" r="r" t="t"/>
                            <a:pathLst>
                              <a:path extrusionOk="0" h="2612594" w="2647519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35686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-933449</wp:posOffset>
              </wp:positionH>
              <wp:positionV relativeFrom="paragraph">
                <wp:posOffset>-1784349</wp:posOffset>
              </wp:positionV>
              <wp:extent cx="7918068" cy="12802942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8068" cy="128029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Table1"/>
      <w:tblW w:w="4112.0" w:type="dxa"/>
      <w:jc w:val="right"/>
      <w:tblLayout w:type="fixed"/>
      <w:tblLook w:val="0600"/>
    </w:tblPr>
    <w:tblGrid>
      <w:gridCol w:w="432"/>
      <w:gridCol w:w="3680"/>
      <w:tblGridChange w:id="0">
        <w:tblGrid>
          <w:gridCol w:w="432"/>
          <w:gridCol w:w="368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Hjem" id="2" name="image2.png"/>
                <a:graphic>
                  <a:graphicData uri="http://schemas.openxmlformats.org/drawingml/2006/picture">
                    <pic:pic>
                      <pic:nvPicPr>
                        <pic:cNvPr descr="Hjem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Sted: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Flesberg skole</w:t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descr="Dagskalender" id="4" name="image3.png"/>
                <a:graphic>
                  <a:graphicData uri="http://schemas.openxmlformats.org/drawingml/2006/picture">
                    <pic:pic>
                      <pic:nvPicPr>
                        <pic:cNvPr descr="Dagskalender"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Dato: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color w:val="2c567a"/>
              <w:sz w:val="18"/>
              <w:szCs w:val="18"/>
              <w:rtl w:val="0"/>
            </w:rPr>
            <w:t xml:space="preserve">25..09.25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" cy="13716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Klokkeslett: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17:</w:t>
          </w:r>
          <w:r w:rsidDel="00000000" w:rsidR="00000000" w:rsidRPr="00000000">
            <w:rPr>
              <w:color w:val="2c567a"/>
              <w:sz w:val="18"/>
              <w:szCs w:val="18"/>
              <w:rtl w:val="0"/>
            </w:rPr>
            <w:t xml:space="preserve">00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  <w:rtl w:val="0"/>
      </w:rPr>
      <w:t xml:space="preserve">FLESBERG BRIDGEKLUBB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o"/>
      </w:rPr>
    </w:rPrDefault>
    <w:pPrDefault>
      <w:pPr>
        <w:spacing w:after="120" w:before="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0" w:line="240" w:lineRule="auto"/>
      <w:jc w:val="center"/>
    </w:pPr>
    <w:rPr>
      <w:rFonts w:ascii="Corbel" w:cs="Corbel" w:eastAsia="Corbel" w:hAnsi="Corbe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i w:val="1"/>
      <w:iCs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